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43732E" w14:textId="77777777" w:rsidR="00BC121E" w:rsidRDefault="006128A6">
      <w:pPr>
        <w:spacing w:after="0"/>
        <w:ind w:left="-567"/>
        <w:rPr>
          <w:rFonts w:ascii="Marianne" w:hAnsi="Marianne"/>
          <w:sz w:val="20"/>
          <w:szCs w:val="20"/>
        </w:rPr>
      </w:pPr>
      <w:r>
        <w:t xml:space="preserve"> </w:t>
      </w:r>
      <w:r>
        <w:rPr>
          <w:noProof/>
        </w:rPr>
        <w:drawing>
          <wp:inline distT="0" distB="0" distL="0" distR="0" wp14:anchorId="424A982E" wp14:editId="42BCED7C">
            <wp:extent cx="3810000" cy="952500"/>
            <wp:effectExtent l="0" t="0" r="0" b="0"/>
            <wp:docPr id="1" name="Image 1" descr="C:\Users\vacardon\AppData\Local\Microsoft\Windows\INetCache\Content.Word\Logo_DSDEN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vacardon\AppData\Local\Microsoft\Windows\INetCache\Content.Word\Logo_DSDEN76.png"/>
                    <pic:cNvPicPr>
                      <a:picLocks noChangeAspect="1" noChangeArrowheads="1"/>
                    </pic:cNvPicPr>
                  </pic:nvPicPr>
                  <pic:blipFill>
                    <a:blip r:embed="rId6"/>
                    <a:stretch>
                      <a:fillRect/>
                    </a:stretch>
                  </pic:blipFill>
                  <pic:spPr bwMode="auto">
                    <a:xfrm>
                      <a:off x="0" y="0"/>
                      <a:ext cx="3810000" cy="952500"/>
                    </a:xfrm>
                    <a:prstGeom prst="rect">
                      <a:avLst/>
                    </a:prstGeom>
                  </pic:spPr>
                </pic:pic>
              </a:graphicData>
            </a:graphic>
          </wp:inline>
        </w:drawing>
      </w:r>
    </w:p>
    <w:p w14:paraId="08A69B0F" w14:textId="77777777" w:rsidR="00BC121E" w:rsidRDefault="006128A6">
      <w:pPr>
        <w:spacing w:after="0"/>
        <w:ind w:left="-567"/>
        <w:jc w:val="center"/>
        <w:rPr>
          <w:b/>
          <w:bCs/>
          <w:sz w:val="28"/>
          <w:szCs w:val="28"/>
        </w:rPr>
      </w:pPr>
      <w:r>
        <w:rPr>
          <w:rFonts w:ascii="Marianne" w:hAnsi="Marianne"/>
          <w:b/>
          <w:bCs/>
          <w:color w:val="00B0F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transmettre à la circonscription</w:t>
      </w:r>
    </w:p>
    <w:p w14:paraId="7A973EED" w14:textId="3F16D4BF" w:rsidR="00BC121E" w:rsidRDefault="006128A6">
      <w:pPr>
        <w:spacing w:after="0"/>
        <w:ind w:left="-567"/>
        <w:jc w:val="center"/>
        <w:rPr>
          <w:rFonts w:ascii="Marianne" w:hAnsi="Marianne"/>
          <w:color w:val="00B0F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arianne" w:hAnsi="Marianne" w:cs="Calibri"/>
          <w:color w:val="00B0F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 urgence absolue</w:t>
      </w:r>
      <w:r>
        <w:rPr>
          <w:rFonts w:cs="Calibri"/>
          <w:color w:val="00B0F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Pr>
          <w:rFonts w:ascii="Marianne" w:hAnsi="Marianne"/>
          <w:color w:val="00B0F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copie à</w:t>
      </w:r>
      <w:r>
        <w:rPr>
          <w:rFonts w:ascii="Marianne" w:hAnsi="Marianne"/>
          <w:color w:val="00B0F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Marianne" w:hAnsi="Marianne"/>
          <w:color w:val="00B0F0"/>
          <w:sz w:val="20"/>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dsden76-ssfe-1d@ac-normandie.fr</w:t>
      </w:r>
    </w:p>
    <w:p w14:paraId="1755F7F2" w14:textId="77777777" w:rsidR="00BC121E" w:rsidRDefault="006128A6">
      <w:pPr>
        <w:spacing w:after="0"/>
        <w:ind w:left="-567"/>
        <w:jc w:val="center"/>
        <w:rPr>
          <w:sz w:val="24"/>
          <w:szCs w:val="24"/>
        </w:rPr>
      </w:pPr>
      <w:r>
        <w:rPr>
          <w:rFonts w:ascii="Marianne" w:hAnsi="Marianne"/>
          <w:sz w:val="24"/>
          <w:szCs w:val="24"/>
        </w:rPr>
        <w:t>TRANSMISSION D’ELEMENTS D’</w:t>
      </w:r>
      <w:r>
        <w:rPr>
          <w:rFonts w:ascii="Marianne" w:hAnsi="Marianne"/>
          <w:sz w:val="24"/>
          <w:szCs w:val="24"/>
        </w:rPr>
        <w:t>INQUIETUDES</w:t>
      </w:r>
    </w:p>
    <w:p w14:paraId="5815BD7A" w14:textId="77777777" w:rsidR="00BC121E" w:rsidRDefault="006128A6">
      <w:pPr>
        <w:spacing w:after="0"/>
        <w:ind w:left="-567"/>
        <w:jc w:val="center"/>
        <w:rPr>
          <w:sz w:val="24"/>
          <w:szCs w:val="24"/>
        </w:rPr>
      </w:pPr>
      <w:r>
        <w:rPr>
          <w:rFonts w:ascii="Marianne" w:hAnsi="Marianne"/>
          <w:sz w:val="24"/>
          <w:szCs w:val="24"/>
        </w:rPr>
        <w:t>CIRCONSCRIPTION</w:t>
      </w:r>
      <w:proofErr w:type="gramStart"/>
      <w:r>
        <w:rPr>
          <w:rFonts w:cs="Calibri"/>
          <w:sz w:val="24"/>
          <w:szCs w:val="24"/>
        </w:rPr>
        <w:t> </w:t>
      </w:r>
      <w:r>
        <w:rPr>
          <w:rFonts w:ascii="Marianne" w:hAnsi="Marianne"/>
          <w:sz w:val="24"/>
          <w:szCs w:val="24"/>
        </w:rPr>
        <w:t>:…</w:t>
      </w:r>
      <w:proofErr w:type="gramEnd"/>
      <w:r>
        <w:rPr>
          <w:rFonts w:ascii="Marianne" w:hAnsi="Marianne"/>
          <w:sz w:val="24"/>
          <w:szCs w:val="24"/>
        </w:rPr>
        <w:t>……………………………………..</w:t>
      </w:r>
    </w:p>
    <w:p w14:paraId="5512E4DC" w14:textId="77777777" w:rsidR="00BC121E" w:rsidRDefault="00BC121E">
      <w:pPr>
        <w:spacing w:after="0"/>
        <w:jc w:val="center"/>
        <w:rPr>
          <w:rFonts w:ascii="Marianne" w:hAnsi="Marianne"/>
          <w:sz w:val="24"/>
          <w:szCs w:val="24"/>
        </w:rPr>
      </w:pPr>
    </w:p>
    <w:tbl>
      <w:tblPr>
        <w:tblW w:w="10216" w:type="dxa"/>
        <w:tblInd w:w="-577" w:type="dxa"/>
        <w:tblLayout w:type="fixed"/>
        <w:tblLook w:val="0000" w:firstRow="0" w:lastRow="0" w:firstColumn="0" w:lastColumn="0" w:noHBand="0" w:noVBand="0"/>
      </w:tblPr>
      <w:tblGrid>
        <w:gridCol w:w="5108"/>
        <w:gridCol w:w="567"/>
        <w:gridCol w:w="4541"/>
      </w:tblGrid>
      <w:tr w:rsidR="00BC121E" w14:paraId="22823591" w14:textId="77777777" w:rsidTr="006128A6">
        <w:tc>
          <w:tcPr>
            <w:tcW w:w="102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50E2A935" w14:textId="77777777" w:rsidR="00BC121E" w:rsidRDefault="006128A6">
            <w:pPr>
              <w:widowControl w:val="0"/>
              <w:spacing w:after="0" w:line="240" w:lineRule="auto"/>
              <w:rPr>
                <w:rFonts w:ascii="Marianne" w:hAnsi="Marianne"/>
                <w:sz w:val="20"/>
                <w:szCs w:val="20"/>
              </w:rPr>
            </w:pPr>
            <w:r>
              <w:rPr>
                <w:rFonts w:ascii="Marianne" w:hAnsi="Marianne"/>
                <w:b/>
                <w:sz w:val="20"/>
                <w:szCs w:val="20"/>
              </w:rPr>
              <w:t xml:space="preserve">Rédigée par </w:t>
            </w:r>
          </w:p>
        </w:tc>
      </w:tr>
      <w:tr w:rsidR="00BC121E" w14:paraId="6CD5CB05" w14:textId="77777777" w:rsidTr="006128A6">
        <w:tc>
          <w:tcPr>
            <w:tcW w:w="5108" w:type="dxa"/>
            <w:tcBorders>
              <w:top w:val="single" w:sz="4" w:space="0" w:color="000000"/>
              <w:left w:val="single" w:sz="4" w:space="0" w:color="000000"/>
              <w:bottom w:val="single" w:sz="4" w:space="0" w:color="000000"/>
            </w:tcBorders>
            <w:shd w:val="clear" w:color="auto" w:fill="auto"/>
          </w:tcPr>
          <w:p w14:paraId="784DB0F2"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NOM et Prénom</w:t>
            </w:r>
          </w:p>
        </w:tc>
        <w:tc>
          <w:tcPr>
            <w:tcW w:w="5108" w:type="dxa"/>
            <w:gridSpan w:val="2"/>
            <w:tcBorders>
              <w:top w:val="single" w:sz="4" w:space="0" w:color="000000"/>
              <w:left w:val="single" w:sz="4" w:space="0" w:color="000000"/>
              <w:bottom w:val="single" w:sz="4" w:space="0" w:color="000000"/>
              <w:right w:val="single" w:sz="4" w:space="0" w:color="000000"/>
            </w:tcBorders>
            <w:shd w:val="clear" w:color="auto" w:fill="auto"/>
          </w:tcPr>
          <w:p w14:paraId="578A39BC"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Qualité</w:t>
            </w:r>
          </w:p>
        </w:tc>
      </w:tr>
      <w:tr w:rsidR="00BC121E" w14:paraId="0D9E6604" w14:textId="77777777" w:rsidTr="006128A6">
        <w:trPr>
          <w:trHeight w:val="633"/>
        </w:trPr>
        <w:tc>
          <w:tcPr>
            <w:tcW w:w="5108" w:type="dxa"/>
            <w:tcBorders>
              <w:top w:val="single" w:sz="4" w:space="0" w:color="000000"/>
              <w:left w:val="single" w:sz="4" w:space="0" w:color="000000"/>
              <w:bottom w:val="single" w:sz="4" w:space="0" w:color="000000"/>
            </w:tcBorders>
            <w:shd w:val="clear" w:color="auto" w:fill="auto"/>
            <w:vAlign w:val="center"/>
          </w:tcPr>
          <w:p w14:paraId="60DA63F8" w14:textId="77777777" w:rsidR="00BC121E" w:rsidRDefault="00BC121E">
            <w:pPr>
              <w:widowControl w:val="0"/>
              <w:tabs>
                <w:tab w:val="left" w:pos="1230"/>
              </w:tabs>
              <w:snapToGrid w:val="0"/>
              <w:spacing w:after="0" w:line="240" w:lineRule="auto"/>
              <w:jc w:val="center"/>
              <w:rPr>
                <w:rFonts w:ascii="Marianne" w:hAnsi="Marianne"/>
                <w:sz w:val="20"/>
                <w:szCs w:val="20"/>
              </w:rPr>
            </w:pPr>
          </w:p>
        </w:tc>
        <w:tc>
          <w:tcPr>
            <w:tcW w:w="5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3A0353" w14:textId="77777777" w:rsidR="00BC121E" w:rsidRDefault="00BC121E">
            <w:pPr>
              <w:widowControl w:val="0"/>
              <w:snapToGrid w:val="0"/>
              <w:spacing w:after="0" w:line="240" w:lineRule="auto"/>
              <w:jc w:val="center"/>
              <w:rPr>
                <w:rFonts w:ascii="Marianne" w:hAnsi="Marianne"/>
                <w:sz w:val="20"/>
                <w:szCs w:val="20"/>
              </w:rPr>
            </w:pPr>
          </w:p>
        </w:tc>
      </w:tr>
      <w:tr w:rsidR="00BC121E" w14:paraId="0C5E8E26" w14:textId="77777777" w:rsidTr="006128A6">
        <w:trPr>
          <w:trHeight w:val="698"/>
        </w:trPr>
        <w:tc>
          <w:tcPr>
            <w:tcW w:w="5108" w:type="dxa"/>
            <w:tcBorders>
              <w:top w:val="single" w:sz="4" w:space="0" w:color="000000"/>
              <w:left w:val="single" w:sz="4" w:space="0" w:color="000000"/>
              <w:bottom w:val="single" w:sz="4" w:space="0" w:color="000000"/>
            </w:tcBorders>
            <w:shd w:val="clear" w:color="auto" w:fill="auto"/>
            <w:vAlign w:val="center"/>
          </w:tcPr>
          <w:p w14:paraId="10BC5949" w14:textId="77777777" w:rsidR="00BC121E" w:rsidRDefault="00BC121E">
            <w:pPr>
              <w:widowControl w:val="0"/>
              <w:snapToGrid w:val="0"/>
              <w:spacing w:after="0" w:line="240" w:lineRule="auto"/>
              <w:jc w:val="center"/>
              <w:rPr>
                <w:rFonts w:ascii="Marianne" w:hAnsi="Marianne"/>
                <w:sz w:val="20"/>
                <w:szCs w:val="20"/>
              </w:rPr>
            </w:pPr>
          </w:p>
        </w:tc>
        <w:tc>
          <w:tcPr>
            <w:tcW w:w="51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4B9F0FB" w14:textId="77777777" w:rsidR="00BC121E" w:rsidRDefault="00BC121E">
            <w:pPr>
              <w:widowControl w:val="0"/>
              <w:snapToGrid w:val="0"/>
              <w:spacing w:after="0" w:line="240" w:lineRule="auto"/>
              <w:jc w:val="center"/>
              <w:rPr>
                <w:rFonts w:ascii="Marianne" w:hAnsi="Marianne"/>
                <w:sz w:val="20"/>
                <w:szCs w:val="20"/>
              </w:rPr>
            </w:pPr>
          </w:p>
        </w:tc>
      </w:tr>
      <w:tr w:rsidR="006128A6" w14:paraId="259DCAE3" w14:textId="77777777" w:rsidTr="006128A6">
        <w:tc>
          <w:tcPr>
            <w:tcW w:w="5675" w:type="dxa"/>
            <w:gridSpan w:val="2"/>
            <w:tcBorders>
              <w:top w:val="single" w:sz="4" w:space="0" w:color="000000"/>
              <w:left w:val="single" w:sz="4" w:space="0" w:color="000000"/>
              <w:bottom w:val="single" w:sz="4" w:space="0" w:color="000000"/>
            </w:tcBorders>
            <w:shd w:val="clear" w:color="auto" w:fill="D9D9D9"/>
          </w:tcPr>
          <w:p w14:paraId="72F13A7B" w14:textId="07F9B91A" w:rsidR="006128A6" w:rsidRDefault="006128A6">
            <w:pPr>
              <w:widowControl w:val="0"/>
              <w:spacing w:after="0" w:line="240" w:lineRule="auto"/>
              <w:rPr>
                <w:rFonts w:ascii="Marianne" w:hAnsi="Marianne"/>
                <w:sz w:val="20"/>
                <w:szCs w:val="20"/>
              </w:rPr>
            </w:pPr>
            <w:r>
              <w:rPr>
                <w:rFonts w:ascii="Marianne" w:hAnsi="Marianne"/>
                <w:b/>
                <w:sz w:val="20"/>
                <w:szCs w:val="20"/>
              </w:rPr>
              <w:t xml:space="preserve">École </w:t>
            </w:r>
          </w:p>
        </w:tc>
        <w:tc>
          <w:tcPr>
            <w:tcW w:w="4541" w:type="dxa"/>
            <w:tcBorders>
              <w:top w:val="single" w:sz="4" w:space="0" w:color="auto"/>
              <w:bottom w:val="single" w:sz="4" w:space="0" w:color="auto"/>
              <w:right w:val="single" w:sz="4" w:space="0" w:color="auto"/>
            </w:tcBorders>
            <w:shd w:val="clear" w:color="auto" w:fill="D9D9D9"/>
          </w:tcPr>
          <w:p w14:paraId="22800DCA" w14:textId="6A050766" w:rsidR="006128A6" w:rsidRDefault="006128A6">
            <w:pPr>
              <w:widowControl w:val="0"/>
              <w:spacing w:after="0" w:line="240" w:lineRule="auto"/>
              <w:rPr>
                <w:rFonts w:ascii="Marianne" w:hAnsi="Marianne"/>
                <w:sz w:val="20"/>
                <w:szCs w:val="20"/>
              </w:rPr>
            </w:pPr>
            <w:r>
              <w:rPr>
                <w:rFonts w:ascii="Marianne" w:hAnsi="Marianne"/>
                <w:b/>
                <w:sz w:val="20"/>
                <w:szCs w:val="20"/>
              </w:rPr>
              <w:t xml:space="preserve">REP+ </w:t>
            </w:r>
            <w:r>
              <w:rPr>
                <w:rFonts w:ascii="Wingdings" w:eastAsia="Wingdings" w:hAnsi="Wingdings" w:cs="Wingdings"/>
                <w:b/>
                <w:sz w:val="20"/>
                <w:szCs w:val="20"/>
              </w:rPr>
              <w:t></w:t>
            </w:r>
          </w:p>
        </w:tc>
      </w:tr>
      <w:tr w:rsidR="00BC121E" w14:paraId="7B1A389E" w14:textId="77777777" w:rsidTr="006128A6">
        <w:tc>
          <w:tcPr>
            <w:tcW w:w="5108" w:type="dxa"/>
            <w:tcBorders>
              <w:top w:val="single" w:sz="4" w:space="0" w:color="000000"/>
              <w:left w:val="single" w:sz="4" w:space="0" w:color="000000"/>
              <w:bottom w:val="single" w:sz="4" w:space="0" w:color="000000"/>
            </w:tcBorders>
            <w:shd w:val="clear" w:color="auto" w:fill="auto"/>
          </w:tcPr>
          <w:p w14:paraId="317D2B66"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Dénomination exacte</w:t>
            </w:r>
          </w:p>
        </w:tc>
        <w:tc>
          <w:tcPr>
            <w:tcW w:w="5108" w:type="dxa"/>
            <w:gridSpan w:val="2"/>
            <w:tcBorders>
              <w:top w:val="single" w:sz="4" w:space="0" w:color="auto"/>
              <w:left w:val="single" w:sz="4" w:space="0" w:color="000000"/>
              <w:bottom w:val="single" w:sz="4" w:space="0" w:color="000000"/>
              <w:right w:val="single" w:sz="4" w:space="0" w:color="000000"/>
            </w:tcBorders>
            <w:shd w:val="clear" w:color="auto" w:fill="auto"/>
          </w:tcPr>
          <w:p w14:paraId="29F6C617"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Coordonnées</w:t>
            </w:r>
          </w:p>
        </w:tc>
      </w:tr>
      <w:tr w:rsidR="00BC121E" w14:paraId="02926B42" w14:textId="77777777" w:rsidTr="006128A6">
        <w:trPr>
          <w:trHeight w:val="1134"/>
        </w:trPr>
        <w:tc>
          <w:tcPr>
            <w:tcW w:w="5108" w:type="dxa"/>
            <w:tcBorders>
              <w:top w:val="single" w:sz="4" w:space="0" w:color="000000"/>
              <w:left w:val="single" w:sz="4" w:space="0" w:color="000000"/>
              <w:bottom w:val="single" w:sz="4" w:space="0" w:color="000000"/>
            </w:tcBorders>
            <w:shd w:val="clear" w:color="auto" w:fill="auto"/>
            <w:vAlign w:val="center"/>
          </w:tcPr>
          <w:p w14:paraId="37FB048D" w14:textId="77777777" w:rsidR="00BC121E" w:rsidRDefault="00BC121E">
            <w:pPr>
              <w:widowControl w:val="0"/>
              <w:snapToGrid w:val="0"/>
              <w:spacing w:after="0" w:line="240" w:lineRule="auto"/>
              <w:jc w:val="center"/>
              <w:rPr>
                <w:rFonts w:ascii="Marianne" w:hAnsi="Marianne"/>
                <w:sz w:val="20"/>
                <w:szCs w:val="20"/>
              </w:rPr>
            </w:pPr>
          </w:p>
        </w:tc>
        <w:tc>
          <w:tcPr>
            <w:tcW w:w="51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EA7881" w14:textId="77777777" w:rsidR="00BC121E" w:rsidRDefault="006128A6">
            <w:pPr>
              <w:widowControl w:val="0"/>
              <w:snapToGrid w:val="0"/>
              <w:spacing w:after="0" w:line="240" w:lineRule="auto"/>
              <w:rPr>
                <w:rFonts w:ascii="Marianne" w:hAnsi="Marianne"/>
                <w:sz w:val="20"/>
                <w:szCs w:val="20"/>
              </w:rPr>
            </w:pPr>
            <w:r>
              <w:rPr>
                <w:rFonts w:ascii="Marianne" w:hAnsi="Marianne"/>
                <w:sz w:val="20"/>
                <w:szCs w:val="20"/>
              </w:rPr>
              <w:t>Adresse :</w:t>
            </w:r>
          </w:p>
          <w:p w14:paraId="451DBA30" w14:textId="77777777" w:rsidR="00BC121E" w:rsidRDefault="00BC121E">
            <w:pPr>
              <w:widowControl w:val="0"/>
              <w:snapToGrid w:val="0"/>
              <w:spacing w:after="0" w:line="240" w:lineRule="auto"/>
              <w:rPr>
                <w:rFonts w:ascii="Marianne" w:hAnsi="Marianne"/>
                <w:sz w:val="20"/>
                <w:szCs w:val="20"/>
              </w:rPr>
            </w:pPr>
          </w:p>
          <w:p w14:paraId="207CAEAA" w14:textId="77777777" w:rsidR="00BC121E" w:rsidRDefault="006128A6">
            <w:pPr>
              <w:widowControl w:val="0"/>
              <w:snapToGrid w:val="0"/>
              <w:spacing w:after="0" w:line="240" w:lineRule="auto"/>
              <w:rPr>
                <w:rFonts w:ascii="Marianne" w:hAnsi="Marianne"/>
                <w:sz w:val="20"/>
                <w:szCs w:val="20"/>
              </w:rPr>
            </w:pPr>
            <w:r>
              <w:rPr>
                <w:rFonts w:ascii="Marianne" w:hAnsi="Marianne"/>
                <w:sz w:val="20"/>
                <w:szCs w:val="20"/>
              </w:rPr>
              <w:t>Téléphone :</w:t>
            </w:r>
          </w:p>
          <w:p w14:paraId="6A456075" w14:textId="77777777" w:rsidR="00BC121E" w:rsidRDefault="006128A6">
            <w:pPr>
              <w:widowControl w:val="0"/>
              <w:snapToGrid w:val="0"/>
              <w:spacing w:after="0" w:line="240" w:lineRule="auto"/>
              <w:rPr>
                <w:rFonts w:ascii="Marianne" w:hAnsi="Marianne"/>
                <w:sz w:val="20"/>
                <w:szCs w:val="20"/>
              </w:rPr>
            </w:pPr>
            <w:r>
              <w:rPr>
                <w:rFonts w:ascii="Marianne" w:hAnsi="Marianne"/>
                <w:sz w:val="20"/>
                <w:szCs w:val="20"/>
              </w:rPr>
              <w:t>Adresse mail :</w:t>
            </w:r>
          </w:p>
        </w:tc>
      </w:tr>
    </w:tbl>
    <w:p w14:paraId="46297507" w14:textId="77777777" w:rsidR="00BC121E" w:rsidRDefault="00BC121E">
      <w:pPr>
        <w:ind w:left="-567"/>
        <w:rPr>
          <w:rFonts w:ascii="Marianne" w:hAnsi="Marianne"/>
          <w:sz w:val="20"/>
          <w:szCs w:val="20"/>
        </w:rPr>
      </w:pPr>
    </w:p>
    <w:tbl>
      <w:tblPr>
        <w:tblW w:w="10216" w:type="dxa"/>
        <w:tblInd w:w="-577" w:type="dxa"/>
        <w:tblLayout w:type="fixed"/>
        <w:tblLook w:val="0000" w:firstRow="0" w:lastRow="0" w:firstColumn="0" w:lastColumn="0" w:noHBand="0" w:noVBand="0"/>
      </w:tblPr>
      <w:tblGrid>
        <w:gridCol w:w="3833"/>
        <w:gridCol w:w="1269"/>
        <w:gridCol w:w="5114"/>
      </w:tblGrid>
      <w:tr w:rsidR="00BC121E" w14:paraId="7E286D07" w14:textId="77777777">
        <w:tc>
          <w:tcPr>
            <w:tcW w:w="102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F7B7446" w14:textId="77777777" w:rsidR="00BC121E" w:rsidRDefault="006128A6">
            <w:pPr>
              <w:widowControl w:val="0"/>
              <w:spacing w:after="0" w:line="240" w:lineRule="auto"/>
              <w:rPr>
                <w:rFonts w:ascii="Marianne" w:hAnsi="Marianne"/>
                <w:sz w:val="20"/>
                <w:szCs w:val="20"/>
              </w:rPr>
            </w:pPr>
            <w:r>
              <w:rPr>
                <w:rFonts w:ascii="Marianne" w:hAnsi="Marianne"/>
                <w:b/>
                <w:sz w:val="20"/>
                <w:szCs w:val="20"/>
              </w:rPr>
              <w:t>Élève(s) concerné(s)</w:t>
            </w:r>
          </w:p>
        </w:tc>
      </w:tr>
      <w:tr w:rsidR="00BC121E" w14:paraId="00BCBCCC" w14:textId="77777777">
        <w:tc>
          <w:tcPr>
            <w:tcW w:w="3833" w:type="dxa"/>
            <w:tcBorders>
              <w:top w:val="single" w:sz="4" w:space="0" w:color="000000"/>
              <w:left w:val="single" w:sz="4" w:space="0" w:color="000000"/>
              <w:bottom w:val="single" w:sz="4" w:space="0" w:color="000000"/>
            </w:tcBorders>
            <w:shd w:val="clear" w:color="auto" w:fill="auto"/>
          </w:tcPr>
          <w:p w14:paraId="6FEBB04F"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NOM et Prénom</w:t>
            </w:r>
          </w:p>
        </w:tc>
        <w:tc>
          <w:tcPr>
            <w:tcW w:w="1269" w:type="dxa"/>
            <w:tcBorders>
              <w:top w:val="single" w:sz="4" w:space="0" w:color="000000"/>
              <w:left w:val="single" w:sz="4" w:space="0" w:color="000000"/>
              <w:bottom w:val="single" w:sz="4" w:space="0" w:color="000000"/>
            </w:tcBorders>
            <w:shd w:val="clear" w:color="auto" w:fill="auto"/>
          </w:tcPr>
          <w:p w14:paraId="3FD7AFD3"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Classe</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14:paraId="5081057F"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 xml:space="preserve">Date de </w:t>
            </w:r>
            <w:r>
              <w:rPr>
                <w:rFonts w:ascii="Marianne" w:hAnsi="Marianne"/>
                <w:sz w:val="20"/>
                <w:szCs w:val="20"/>
              </w:rPr>
              <w:t>naissance et lieu de naissance</w:t>
            </w:r>
          </w:p>
        </w:tc>
      </w:tr>
      <w:tr w:rsidR="00BC121E" w14:paraId="58AB045A" w14:textId="77777777">
        <w:trPr>
          <w:trHeight w:val="618"/>
        </w:trPr>
        <w:tc>
          <w:tcPr>
            <w:tcW w:w="3833" w:type="dxa"/>
            <w:tcBorders>
              <w:top w:val="single" w:sz="4" w:space="0" w:color="000000"/>
              <w:left w:val="single" w:sz="4" w:space="0" w:color="000000"/>
              <w:bottom w:val="single" w:sz="4" w:space="0" w:color="000000"/>
            </w:tcBorders>
            <w:shd w:val="clear" w:color="auto" w:fill="auto"/>
            <w:vAlign w:val="center"/>
          </w:tcPr>
          <w:p w14:paraId="63A3818C" w14:textId="77777777" w:rsidR="00BC121E" w:rsidRDefault="00BC121E">
            <w:pPr>
              <w:widowControl w:val="0"/>
              <w:snapToGrid w:val="0"/>
              <w:spacing w:after="0" w:line="240" w:lineRule="auto"/>
              <w:jc w:val="center"/>
              <w:rPr>
                <w:rFonts w:ascii="Marianne" w:hAnsi="Marianne"/>
                <w:sz w:val="20"/>
                <w:szCs w:val="20"/>
              </w:rPr>
            </w:pPr>
          </w:p>
        </w:tc>
        <w:tc>
          <w:tcPr>
            <w:tcW w:w="1269" w:type="dxa"/>
            <w:tcBorders>
              <w:top w:val="single" w:sz="4" w:space="0" w:color="000000"/>
              <w:left w:val="single" w:sz="4" w:space="0" w:color="000000"/>
              <w:bottom w:val="single" w:sz="4" w:space="0" w:color="000000"/>
            </w:tcBorders>
            <w:shd w:val="clear" w:color="auto" w:fill="auto"/>
            <w:vAlign w:val="center"/>
          </w:tcPr>
          <w:p w14:paraId="12ADD4D8" w14:textId="77777777" w:rsidR="00BC121E" w:rsidRDefault="00BC121E">
            <w:pPr>
              <w:widowControl w:val="0"/>
              <w:snapToGrid w:val="0"/>
              <w:spacing w:after="0" w:line="240" w:lineRule="auto"/>
              <w:jc w:val="center"/>
              <w:rPr>
                <w:rFonts w:ascii="Marianne" w:hAnsi="Marianne"/>
                <w:sz w:val="20"/>
                <w:szCs w:val="20"/>
              </w:rPr>
            </w:pPr>
          </w:p>
        </w:tc>
        <w:tc>
          <w:tcPr>
            <w:tcW w:w="5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B2083" w14:textId="77777777" w:rsidR="00BC121E" w:rsidRDefault="00BC121E">
            <w:pPr>
              <w:widowControl w:val="0"/>
              <w:snapToGrid w:val="0"/>
              <w:spacing w:after="0" w:line="240" w:lineRule="auto"/>
              <w:jc w:val="center"/>
              <w:rPr>
                <w:rFonts w:ascii="Marianne" w:hAnsi="Marianne"/>
                <w:sz w:val="20"/>
                <w:szCs w:val="20"/>
              </w:rPr>
            </w:pPr>
          </w:p>
        </w:tc>
      </w:tr>
      <w:tr w:rsidR="00BC121E" w14:paraId="574BD7DA" w14:textId="77777777">
        <w:trPr>
          <w:trHeight w:val="699"/>
        </w:trPr>
        <w:tc>
          <w:tcPr>
            <w:tcW w:w="3833" w:type="dxa"/>
            <w:tcBorders>
              <w:top w:val="single" w:sz="4" w:space="0" w:color="000000"/>
              <w:left w:val="single" w:sz="4" w:space="0" w:color="000000"/>
              <w:bottom w:val="single" w:sz="4" w:space="0" w:color="000000"/>
            </w:tcBorders>
            <w:shd w:val="clear" w:color="auto" w:fill="auto"/>
            <w:vAlign w:val="center"/>
          </w:tcPr>
          <w:p w14:paraId="33D2C477" w14:textId="77777777" w:rsidR="00BC121E" w:rsidRDefault="00BC121E">
            <w:pPr>
              <w:widowControl w:val="0"/>
              <w:snapToGrid w:val="0"/>
              <w:spacing w:after="0" w:line="240" w:lineRule="auto"/>
              <w:jc w:val="center"/>
              <w:rPr>
                <w:rFonts w:ascii="Marianne" w:hAnsi="Marianne"/>
                <w:sz w:val="20"/>
                <w:szCs w:val="20"/>
              </w:rPr>
            </w:pPr>
          </w:p>
        </w:tc>
        <w:tc>
          <w:tcPr>
            <w:tcW w:w="1269" w:type="dxa"/>
            <w:tcBorders>
              <w:top w:val="single" w:sz="4" w:space="0" w:color="000000"/>
              <w:left w:val="single" w:sz="4" w:space="0" w:color="000000"/>
              <w:bottom w:val="single" w:sz="4" w:space="0" w:color="000000"/>
            </w:tcBorders>
            <w:shd w:val="clear" w:color="auto" w:fill="auto"/>
            <w:vAlign w:val="center"/>
          </w:tcPr>
          <w:p w14:paraId="37C7E5EB" w14:textId="77777777" w:rsidR="00BC121E" w:rsidRDefault="00BC121E">
            <w:pPr>
              <w:widowControl w:val="0"/>
              <w:snapToGrid w:val="0"/>
              <w:spacing w:after="0" w:line="240" w:lineRule="auto"/>
              <w:jc w:val="center"/>
              <w:rPr>
                <w:rFonts w:ascii="Marianne" w:hAnsi="Marianne"/>
                <w:sz w:val="20"/>
                <w:szCs w:val="20"/>
              </w:rPr>
            </w:pPr>
          </w:p>
        </w:tc>
        <w:tc>
          <w:tcPr>
            <w:tcW w:w="5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C364D" w14:textId="77777777" w:rsidR="00BC121E" w:rsidRDefault="00BC121E">
            <w:pPr>
              <w:widowControl w:val="0"/>
              <w:snapToGrid w:val="0"/>
              <w:spacing w:after="0" w:line="240" w:lineRule="auto"/>
              <w:jc w:val="center"/>
              <w:rPr>
                <w:rFonts w:ascii="Marianne" w:hAnsi="Marianne"/>
                <w:sz w:val="20"/>
                <w:szCs w:val="20"/>
              </w:rPr>
            </w:pPr>
          </w:p>
        </w:tc>
      </w:tr>
      <w:tr w:rsidR="00BC121E" w14:paraId="2E00E66B" w14:textId="77777777">
        <w:tc>
          <w:tcPr>
            <w:tcW w:w="102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3A4A2A9" w14:textId="081C0721" w:rsidR="00BC121E" w:rsidRDefault="006128A6">
            <w:pPr>
              <w:widowControl w:val="0"/>
              <w:spacing w:after="0" w:line="240" w:lineRule="auto"/>
              <w:rPr>
                <w:rFonts w:ascii="Marianne" w:hAnsi="Marianne"/>
                <w:sz w:val="20"/>
                <w:szCs w:val="20"/>
              </w:rPr>
            </w:pPr>
            <w:r>
              <w:rPr>
                <w:rFonts w:ascii="Marianne" w:hAnsi="Marianne"/>
                <w:b/>
                <w:sz w:val="20"/>
                <w:szCs w:val="20"/>
              </w:rPr>
              <w:t>Lieu(x) de vie habituel(s) de l</w:t>
            </w:r>
            <w:proofErr w:type="gramStart"/>
            <w:r>
              <w:rPr>
                <w:rFonts w:ascii="Marianne" w:hAnsi="Marianne"/>
                <w:b/>
                <w:sz w:val="20"/>
                <w:szCs w:val="20"/>
              </w:rPr>
              <w:t>’</w:t>
            </w:r>
            <w:r>
              <w:rPr>
                <w:rFonts w:ascii="Marianne" w:hAnsi="Marianne"/>
                <w:b/>
                <w:sz w:val="20"/>
                <w:szCs w:val="20"/>
              </w:rPr>
              <w:t>(</w:t>
            </w:r>
            <w:proofErr w:type="gramEnd"/>
            <w:r>
              <w:rPr>
                <w:rFonts w:ascii="Marianne" w:hAnsi="Marianne"/>
                <w:b/>
                <w:sz w:val="20"/>
                <w:szCs w:val="20"/>
              </w:rPr>
              <w:t xml:space="preserve">ou des) enfant(s) </w:t>
            </w:r>
            <w:r>
              <w:rPr>
                <w:rFonts w:ascii="Marianne" w:hAnsi="Marianne"/>
                <w:sz w:val="20"/>
                <w:szCs w:val="20"/>
              </w:rPr>
              <w:t>- préciser, par exemple «</w:t>
            </w:r>
            <w:r>
              <w:rPr>
                <w:rFonts w:cs="Calibri"/>
                <w:sz w:val="20"/>
                <w:szCs w:val="20"/>
              </w:rPr>
              <w:t> </w:t>
            </w:r>
            <w:r>
              <w:rPr>
                <w:rFonts w:ascii="Marianne" w:hAnsi="Marianne"/>
                <w:sz w:val="20"/>
                <w:szCs w:val="20"/>
              </w:rPr>
              <w:t>chez ses parents</w:t>
            </w:r>
            <w:r>
              <w:rPr>
                <w:rFonts w:cs="Calibri"/>
                <w:sz w:val="20"/>
                <w:szCs w:val="20"/>
              </w:rPr>
              <w:t> </w:t>
            </w:r>
            <w:r>
              <w:rPr>
                <w:rFonts w:ascii="Marianne" w:hAnsi="Marianne" w:cs="Marianne"/>
                <w:sz w:val="20"/>
                <w:szCs w:val="20"/>
              </w:rPr>
              <w:t>»</w:t>
            </w:r>
          </w:p>
        </w:tc>
      </w:tr>
      <w:tr w:rsidR="00BC121E" w14:paraId="1C455AE0" w14:textId="77777777">
        <w:trPr>
          <w:trHeight w:val="877"/>
        </w:trPr>
        <w:tc>
          <w:tcPr>
            <w:tcW w:w="102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94531C" w14:textId="77777777" w:rsidR="00BC121E" w:rsidRDefault="00BC121E">
            <w:pPr>
              <w:widowControl w:val="0"/>
              <w:snapToGrid w:val="0"/>
              <w:spacing w:after="0" w:line="240" w:lineRule="auto"/>
              <w:jc w:val="center"/>
              <w:rPr>
                <w:rFonts w:ascii="Marianne" w:hAnsi="Marianne"/>
                <w:sz w:val="20"/>
                <w:szCs w:val="20"/>
              </w:rPr>
            </w:pPr>
          </w:p>
        </w:tc>
      </w:tr>
    </w:tbl>
    <w:p w14:paraId="2BBC0709" w14:textId="77777777" w:rsidR="00BC121E" w:rsidRDefault="00BC121E">
      <w:pPr>
        <w:ind w:left="-567"/>
        <w:rPr>
          <w:rFonts w:ascii="Marianne" w:hAnsi="Marianne"/>
          <w:sz w:val="20"/>
          <w:szCs w:val="20"/>
        </w:rPr>
      </w:pPr>
    </w:p>
    <w:tbl>
      <w:tblPr>
        <w:tblW w:w="10216" w:type="dxa"/>
        <w:tblInd w:w="-577" w:type="dxa"/>
        <w:tblLayout w:type="fixed"/>
        <w:tblLook w:val="0000" w:firstRow="0" w:lastRow="0" w:firstColumn="0" w:lastColumn="0" w:noHBand="0" w:noVBand="0"/>
      </w:tblPr>
      <w:tblGrid>
        <w:gridCol w:w="3806"/>
        <w:gridCol w:w="1868"/>
        <w:gridCol w:w="4542"/>
      </w:tblGrid>
      <w:tr w:rsidR="00BC121E" w14:paraId="6BB7A86B" w14:textId="77777777">
        <w:tc>
          <w:tcPr>
            <w:tcW w:w="102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766BEEE" w14:textId="77777777" w:rsidR="00BC121E" w:rsidRDefault="006128A6">
            <w:pPr>
              <w:widowControl w:val="0"/>
              <w:spacing w:after="0" w:line="240" w:lineRule="auto"/>
              <w:rPr>
                <w:rFonts w:ascii="Marianne" w:hAnsi="Marianne"/>
                <w:sz w:val="20"/>
                <w:szCs w:val="20"/>
              </w:rPr>
            </w:pPr>
            <w:r>
              <w:rPr>
                <w:rFonts w:ascii="Marianne" w:hAnsi="Marianne"/>
                <w:b/>
                <w:sz w:val="20"/>
                <w:szCs w:val="20"/>
              </w:rPr>
              <w:t>Parents, représentants légaux ou tiers</w:t>
            </w:r>
          </w:p>
        </w:tc>
      </w:tr>
      <w:tr w:rsidR="00BC121E" w14:paraId="7A8644C4" w14:textId="77777777">
        <w:trPr>
          <w:trHeight w:val="256"/>
        </w:trPr>
        <w:tc>
          <w:tcPr>
            <w:tcW w:w="3806" w:type="dxa"/>
            <w:tcBorders>
              <w:top w:val="single" w:sz="4" w:space="0" w:color="000000"/>
              <w:left w:val="single" w:sz="4" w:space="0" w:color="000000"/>
              <w:bottom w:val="single" w:sz="4" w:space="0" w:color="000000"/>
            </w:tcBorders>
            <w:shd w:val="clear" w:color="auto" w:fill="auto"/>
          </w:tcPr>
          <w:p w14:paraId="7FC509A7"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NOM et Prénom</w:t>
            </w:r>
          </w:p>
        </w:tc>
        <w:tc>
          <w:tcPr>
            <w:tcW w:w="1868" w:type="dxa"/>
            <w:tcBorders>
              <w:top w:val="single" w:sz="4" w:space="0" w:color="000000"/>
              <w:left w:val="single" w:sz="4" w:space="0" w:color="000000"/>
              <w:bottom w:val="single" w:sz="4" w:space="0" w:color="000000"/>
            </w:tcBorders>
            <w:shd w:val="clear" w:color="auto" w:fill="auto"/>
          </w:tcPr>
          <w:p w14:paraId="45104461"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Qualité</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1C1C08B2" w14:textId="77777777" w:rsidR="00BC121E" w:rsidRDefault="006128A6">
            <w:pPr>
              <w:widowControl w:val="0"/>
              <w:spacing w:after="0" w:line="240" w:lineRule="auto"/>
              <w:jc w:val="center"/>
              <w:rPr>
                <w:rFonts w:ascii="Marianne" w:hAnsi="Marianne"/>
                <w:sz w:val="20"/>
                <w:szCs w:val="20"/>
              </w:rPr>
            </w:pPr>
            <w:r>
              <w:rPr>
                <w:rFonts w:ascii="Marianne" w:hAnsi="Marianne"/>
                <w:sz w:val="20"/>
                <w:szCs w:val="20"/>
              </w:rPr>
              <w:t>Adresse et téléphone</w:t>
            </w:r>
          </w:p>
        </w:tc>
      </w:tr>
      <w:tr w:rsidR="00BC121E" w14:paraId="697C3E5F" w14:textId="77777777">
        <w:trPr>
          <w:trHeight w:val="551"/>
        </w:trPr>
        <w:tc>
          <w:tcPr>
            <w:tcW w:w="3806" w:type="dxa"/>
            <w:tcBorders>
              <w:top w:val="single" w:sz="4" w:space="0" w:color="000000"/>
              <w:left w:val="single" w:sz="4" w:space="0" w:color="000000"/>
              <w:bottom w:val="single" w:sz="4" w:space="0" w:color="000000"/>
            </w:tcBorders>
            <w:shd w:val="clear" w:color="auto" w:fill="auto"/>
            <w:vAlign w:val="center"/>
          </w:tcPr>
          <w:p w14:paraId="0C090493" w14:textId="77777777" w:rsidR="00BC121E" w:rsidRDefault="00BC121E">
            <w:pPr>
              <w:widowControl w:val="0"/>
              <w:snapToGrid w:val="0"/>
              <w:spacing w:after="0" w:line="240" w:lineRule="auto"/>
              <w:jc w:val="center"/>
              <w:rPr>
                <w:rFonts w:ascii="Marianne" w:hAnsi="Marianne"/>
                <w:sz w:val="20"/>
                <w:szCs w:val="20"/>
              </w:rPr>
            </w:pPr>
          </w:p>
        </w:tc>
        <w:tc>
          <w:tcPr>
            <w:tcW w:w="1868" w:type="dxa"/>
            <w:tcBorders>
              <w:top w:val="single" w:sz="4" w:space="0" w:color="000000"/>
              <w:left w:val="single" w:sz="4" w:space="0" w:color="000000"/>
              <w:bottom w:val="single" w:sz="4" w:space="0" w:color="000000"/>
            </w:tcBorders>
            <w:shd w:val="clear" w:color="auto" w:fill="auto"/>
            <w:vAlign w:val="center"/>
          </w:tcPr>
          <w:p w14:paraId="51012822" w14:textId="77777777" w:rsidR="00BC121E" w:rsidRDefault="00BC121E">
            <w:pPr>
              <w:widowControl w:val="0"/>
              <w:snapToGrid w:val="0"/>
              <w:spacing w:after="0" w:line="240" w:lineRule="auto"/>
              <w:jc w:val="center"/>
              <w:rPr>
                <w:rFonts w:ascii="Marianne" w:hAnsi="Marianne"/>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8B0D" w14:textId="77777777" w:rsidR="00BC121E" w:rsidRDefault="00BC121E">
            <w:pPr>
              <w:widowControl w:val="0"/>
              <w:snapToGrid w:val="0"/>
              <w:spacing w:after="0" w:line="240" w:lineRule="auto"/>
              <w:jc w:val="center"/>
              <w:rPr>
                <w:rFonts w:ascii="Marianne" w:hAnsi="Marianne"/>
                <w:sz w:val="20"/>
                <w:szCs w:val="20"/>
              </w:rPr>
            </w:pPr>
          </w:p>
        </w:tc>
      </w:tr>
      <w:tr w:rsidR="00BC121E" w14:paraId="6CA0DE51" w14:textId="77777777">
        <w:trPr>
          <w:trHeight w:val="802"/>
        </w:trPr>
        <w:tc>
          <w:tcPr>
            <w:tcW w:w="3806" w:type="dxa"/>
            <w:tcBorders>
              <w:top w:val="single" w:sz="4" w:space="0" w:color="000000"/>
              <w:left w:val="single" w:sz="4" w:space="0" w:color="000000"/>
              <w:bottom w:val="single" w:sz="4" w:space="0" w:color="000000"/>
            </w:tcBorders>
            <w:shd w:val="clear" w:color="auto" w:fill="auto"/>
            <w:vAlign w:val="center"/>
          </w:tcPr>
          <w:p w14:paraId="5E71BBBF" w14:textId="77777777" w:rsidR="00BC121E" w:rsidRDefault="00BC121E">
            <w:pPr>
              <w:widowControl w:val="0"/>
              <w:snapToGrid w:val="0"/>
              <w:spacing w:after="0" w:line="240" w:lineRule="auto"/>
              <w:jc w:val="center"/>
              <w:rPr>
                <w:rFonts w:ascii="Marianne" w:hAnsi="Marianne"/>
                <w:sz w:val="20"/>
                <w:szCs w:val="20"/>
              </w:rPr>
            </w:pPr>
          </w:p>
        </w:tc>
        <w:tc>
          <w:tcPr>
            <w:tcW w:w="1868" w:type="dxa"/>
            <w:tcBorders>
              <w:top w:val="single" w:sz="4" w:space="0" w:color="000000"/>
              <w:left w:val="single" w:sz="4" w:space="0" w:color="000000"/>
              <w:bottom w:val="single" w:sz="4" w:space="0" w:color="000000"/>
            </w:tcBorders>
            <w:shd w:val="clear" w:color="auto" w:fill="auto"/>
            <w:vAlign w:val="center"/>
          </w:tcPr>
          <w:p w14:paraId="4C3C642E" w14:textId="77777777" w:rsidR="00BC121E" w:rsidRDefault="00BC121E">
            <w:pPr>
              <w:widowControl w:val="0"/>
              <w:snapToGrid w:val="0"/>
              <w:spacing w:after="0" w:line="240" w:lineRule="auto"/>
              <w:jc w:val="center"/>
              <w:rPr>
                <w:rFonts w:ascii="Marianne" w:hAnsi="Marianne"/>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11BA" w14:textId="77777777" w:rsidR="00BC121E" w:rsidRDefault="00BC121E">
            <w:pPr>
              <w:widowControl w:val="0"/>
              <w:snapToGrid w:val="0"/>
              <w:spacing w:after="0" w:line="240" w:lineRule="auto"/>
              <w:jc w:val="center"/>
              <w:rPr>
                <w:rFonts w:ascii="Marianne" w:hAnsi="Marianne"/>
                <w:sz w:val="20"/>
                <w:szCs w:val="20"/>
              </w:rPr>
            </w:pPr>
          </w:p>
        </w:tc>
      </w:tr>
    </w:tbl>
    <w:p w14:paraId="727DA9C8" w14:textId="77777777" w:rsidR="00BC121E" w:rsidRDefault="00BC121E">
      <w:pPr>
        <w:ind w:left="-567"/>
        <w:rPr>
          <w:rFonts w:ascii="Marianne" w:hAnsi="Marianne"/>
          <w:sz w:val="20"/>
          <w:szCs w:val="20"/>
        </w:rPr>
      </w:pPr>
    </w:p>
    <w:tbl>
      <w:tblPr>
        <w:tblW w:w="10216" w:type="dxa"/>
        <w:tblInd w:w="-577" w:type="dxa"/>
        <w:tblLayout w:type="fixed"/>
        <w:tblLook w:val="0000" w:firstRow="0" w:lastRow="0" w:firstColumn="0" w:lastColumn="0" w:noHBand="0" w:noVBand="0"/>
      </w:tblPr>
      <w:tblGrid>
        <w:gridCol w:w="3806"/>
        <w:gridCol w:w="2010"/>
        <w:gridCol w:w="4400"/>
      </w:tblGrid>
      <w:tr w:rsidR="00BC121E" w14:paraId="459F309D" w14:textId="77777777">
        <w:trPr>
          <w:trHeight w:val="256"/>
        </w:trPr>
        <w:tc>
          <w:tcPr>
            <w:tcW w:w="3806" w:type="dxa"/>
            <w:tcBorders>
              <w:top w:val="single" w:sz="4" w:space="0" w:color="000000"/>
              <w:left w:val="single" w:sz="4" w:space="0" w:color="000000"/>
              <w:right w:val="single" w:sz="4" w:space="0" w:color="000000"/>
            </w:tcBorders>
            <w:shd w:val="clear" w:color="auto" w:fill="D9D9D9" w:themeFill="background1" w:themeFillShade="D9"/>
          </w:tcPr>
          <w:p w14:paraId="59E74E46" w14:textId="77777777" w:rsidR="00BC121E" w:rsidRDefault="006128A6">
            <w:pPr>
              <w:widowControl w:val="0"/>
              <w:spacing w:after="0" w:line="240" w:lineRule="auto"/>
              <w:jc w:val="center"/>
              <w:rPr>
                <w:rFonts w:ascii="Marianne" w:hAnsi="Marianne"/>
                <w:b/>
                <w:bCs/>
                <w:sz w:val="20"/>
                <w:szCs w:val="20"/>
              </w:rPr>
            </w:pPr>
            <w:r>
              <w:rPr>
                <w:rFonts w:ascii="Marianne" w:hAnsi="Marianne"/>
                <w:b/>
                <w:bCs/>
                <w:sz w:val="20"/>
                <w:szCs w:val="20"/>
              </w:rPr>
              <w:t>Fratrie connue</w:t>
            </w:r>
            <w:r>
              <w:rPr>
                <w:rFonts w:cs="Calibri"/>
                <w:b/>
                <w:bCs/>
                <w:sz w:val="20"/>
                <w:szCs w:val="20"/>
              </w:rPr>
              <w:t> </w:t>
            </w:r>
            <w:r>
              <w:rPr>
                <w:rFonts w:ascii="Marianne" w:hAnsi="Marianne"/>
                <w:b/>
                <w:bCs/>
                <w:sz w:val="20"/>
                <w:szCs w:val="20"/>
              </w:rPr>
              <w:t xml:space="preserve">: </w:t>
            </w:r>
            <w:r>
              <w:rPr>
                <w:rFonts w:ascii="Marianne" w:hAnsi="Marianne"/>
                <w:b/>
                <w:bCs/>
                <w:sz w:val="20"/>
                <w:szCs w:val="20"/>
              </w:rPr>
              <w:t>NOM et prénom</w:t>
            </w:r>
          </w:p>
        </w:tc>
        <w:tc>
          <w:tcPr>
            <w:tcW w:w="2010" w:type="dxa"/>
            <w:tcBorders>
              <w:top w:val="single" w:sz="4" w:space="0" w:color="000000"/>
              <w:left w:val="single" w:sz="4" w:space="0" w:color="000000"/>
              <w:right w:val="single" w:sz="4" w:space="0" w:color="000000"/>
            </w:tcBorders>
            <w:shd w:val="clear" w:color="auto" w:fill="D9D9D9" w:themeFill="background1" w:themeFillShade="D9"/>
          </w:tcPr>
          <w:p w14:paraId="19B2AD92" w14:textId="77777777" w:rsidR="00BC121E" w:rsidRDefault="006128A6">
            <w:pPr>
              <w:widowControl w:val="0"/>
              <w:spacing w:after="0" w:line="240" w:lineRule="auto"/>
              <w:jc w:val="center"/>
              <w:rPr>
                <w:rFonts w:ascii="Marianne" w:hAnsi="Marianne"/>
                <w:b/>
                <w:bCs/>
                <w:sz w:val="20"/>
                <w:szCs w:val="20"/>
              </w:rPr>
            </w:pPr>
            <w:r>
              <w:rPr>
                <w:rFonts w:ascii="Marianne" w:hAnsi="Marianne"/>
                <w:b/>
                <w:bCs/>
                <w:sz w:val="20"/>
                <w:szCs w:val="20"/>
              </w:rPr>
              <w:t>Date de naissance</w:t>
            </w:r>
          </w:p>
        </w:tc>
        <w:tc>
          <w:tcPr>
            <w:tcW w:w="4400" w:type="dxa"/>
            <w:tcBorders>
              <w:top w:val="single" w:sz="4" w:space="0" w:color="000000"/>
              <w:left w:val="single" w:sz="4" w:space="0" w:color="000000"/>
              <w:right w:val="single" w:sz="4" w:space="0" w:color="000000"/>
            </w:tcBorders>
            <w:shd w:val="clear" w:color="auto" w:fill="D9D9D9" w:themeFill="background1" w:themeFillShade="D9"/>
          </w:tcPr>
          <w:p w14:paraId="76B98138" w14:textId="77777777" w:rsidR="00BC121E" w:rsidRDefault="006128A6">
            <w:pPr>
              <w:widowControl w:val="0"/>
              <w:spacing w:after="0" w:line="240" w:lineRule="auto"/>
              <w:jc w:val="center"/>
              <w:rPr>
                <w:rFonts w:ascii="Marianne" w:hAnsi="Marianne"/>
                <w:b/>
                <w:bCs/>
                <w:sz w:val="20"/>
                <w:szCs w:val="20"/>
              </w:rPr>
            </w:pPr>
            <w:r>
              <w:rPr>
                <w:rFonts w:ascii="Marianne" w:hAnsi="Marianne"/>
                <w:b/>
                <w:bCs/>
                <w:sz w:val="20"/>
                <w:szCs w:val="20"/>
              </w:rPr>
              <w:t>Etablissement scolaire</w:t>
            </w:r>
          </w:p>
        </w:tc>
      </w:tr>
    </w:tbl>
    <w:tbl>
      <w:tblPr>
        <w:tblStyle w:val="Grilledutableau"/>
        <w:tblW w:w="10206" w:type="dxa"/>
        <w:tblInd w:w="-572" w:type="dxa"/>
        <w:tblLayout w:type="fixed"/>
        <w:tblLook w:val="04A0" w:firstRow="1" w:lastRow="0" w:firstColumn="1" w:lastColumn="0" w:noHBand="0" w:noVBand="1"/>
      </w:tblPr>
      <w:tblGrid>
        <w:gridCol w:w="3828"/>
        <w:gridCol w:w="1984"/>
        <w:gridCol w:w="4394"/>
      </w:tblGrid>
      <w:tr w:rsidR="00BC121E" w14:paraId="4B8654CE" w14:textId="77777777">
        <w:trPr>
          <w:trHeight w:val="423"/>
        </w:trPr>
        <w:tc>
          <w:tcPr>
            <w:tcW w:w="3828" w:type="dxa"/>
            <w:shd w:val="clear" w:color="auto" w:fill="FFFFFF" w:themeFill="background1"/>
          </w:tcPr>
          <w:p w14:paraId="0718C6D6" w14:textId="77777777" w:rsidR="00BC121E" w:rsidRDefault="00BC121E">
            <w:pPr>
              <w:jc w:val="center"/>
              <w:rPr>
                <w:rFonts w:ascii="Marianne" w:hAnsi="Marianne"/>
                <w:sz w:val="20"/>
                <w:szCs w:val="20"/>
              </w:rPr>
            </w:pPr>
          </w:p>
        </w:tc>
        <w:tc>
          <w:tcPr>
            <w:tcW w:w="1984" w:type="dxa"/>
            <w:shd w:val="clear" w:color="auto" w:fill="FFFFFF" w:themeFill="background1"/>
          </w:tcPr>
          <w:p w14:paraId="5C90C460" w14:textId="77777777" w:rsidR="00BC121E" w:rsidRDefault="00BC121E">
            <w:pPr>
              <w:jc w:val="center"/>
              <w:rPr>
                <w:rFonts w:ascii="Marianne" w:hAnsi="Marianne"/>
                <w:sz w:val="20"/>
                <w:szCs w:val="20"/>
              </w:rPr>
            </w:pPr>
          </w:p>
        </w:tc>
        <w:tc>
          <w:tcPr>
            <w:tcW w:w="4394" w:type="dxa"/>
            <w:shd w:val="clear" w:color="auto" w:fill="FFFFFF" w:themeFill="background1"/>
          </w:tcPr>
          <w:p w14:paraId="38CA7F67" w14:textId="77777777" w:rsidR="00BC121E" w:rsidRDefault="00BC121E">
            <w:pPr>
              <w:jc w:val="center"/>
              <w:rPr>
                <w:rFonts w:ascii="Marianne" w:hAnsi="Marianne"/>
                <w:sz w:val="20"/>
                <w:szCs w:val="20"/>
              </w:rPr>
            </w:pPr>
          </w:p>
        </w:tc>
      </w:tr>
      <w:tr w:rsidR="00BC121E" w14:paraId="1D39EC16" w14:textId="77777777">
        <w:trPr>
          <w:trHeight w:val="423"/>
        </w:trPr>
        <w:tc>
          <w:tcPr>
            <w:tcW w:w="3828" w:type="dxa"/>
          </w:tcPr>
          <w:p w14:paraId="7B703A20" w14:textId="77777777" w:rsidR="00BC121E" w:rsidRDefault="00BC121E">
            <w:pPr>
              <w:jc w:val="center"/>
              <w:rPr>
                <w:rFonts w:ascii="Marianne" w:hAnsi="Marianne"/>
                <w:sz w:val="20"/>
                <w:szCs w:val="20"/>
              </w:rPr>
            </w:pPr>
          </w:p>
        </w:tc>
        <w:tc>
          <w:tcPr>
            <w:tcW w:w="1984" w:type="dxa"/>
          </w:tcPr>
          <w:p w14:paraId="1B72CEEB" w14:textId="77777777" w:rsidR="00BC121E" w:rsidRDefault="00BC121E">
            <w:pPr>
              <w:jc w:val="center"/>
              <w:rPr>
                <w:rFonts w:ascii="Marianne" w:hAnsi="Marianne"/>
                <w:sz w:val="20"/>
                <w:szCs w:val="20"/>
              </w:rPr>
            </w:pPr>
          </w:p>
        </w:tc>
        <w:tc>
          <w:tcPr>
            <w:tcW w:w="4394" w:type="dxa"/>
          </w:tcPr>
          <w:p w14:paraId="1E78D96D" w14:textId="77777777" w:rsidR="00BC121E" w:rsidRDefault="00BC121E">
            <w:pPr>
              <w:jc w:val="center"/>
              <w:rPr>
                <w:rFonts w:ascii="Marianne" w:hAnsi="Marianne"/>
                <w:sz w:val="20"/>
                <w:szCs w:val="20"/>
              </w:rPr>
            </w:pPr>
          </w:p>
        </w:tc>
      </w:tr>
      <w:tr w:rsidR="00BC121E" w14:paraId="30499337" w14:textId="77777777">
        <w:trPr>
          <w:trHeight w:val="423"/>
        </w:trPr>
        <w:tc>
          <w:tcPr>
            <w:tcW w:w="3828" w:type="dxa"/>
          </w:tcPr>
          <w:p w14:paraId="5222D864" w14:textId="77777777" w:rsidR="00BC121E" w:rsidRDefault="00BC121E">
            <w:pPr>
              <w:jc w:val="center"/>
              <w:rPr>
                <w:rFonts w:ascii="Marianne" w:hAnsi="Marianne"/>
                <w:sz w:val="20"/>
                <w:szCs w:val="20"/>
              </w:rPr>
            </w:pPr>
          </w:p>
        </w:tc>
        <w:tc>
          <w:tcPr>
            <w:tcW w:w="1984" w:type="dxa"/>
          </w:tcPr>
          <w:p w14:paraId="1DD44A59" w14:textId="77777777" w:rsidR="00BC121E" w:rsidRDefault="00BC121E">
            <w:pPr>
              <w:jc w:val="center"/>
              <w:rPr>
                <w:rFonts w:ascii="Marianne" w:hAnsi="Marianne"/>
                <w:sz w:val="20"/>
                <w:szCs w:val="20"/>
              </w:rPr>
            </w:pPr>
          </w:p>
        </w:tc>
        <w:tc>
          <w:tcPr>
            <w:tcW w:w="4394" w:type="dxa"/>
          </w:tcPr>
          <w:p w14:paraId="7434FFE3" w14:textId="77777777" w:rsidR="00BC121E" w:rsidRDefault="00BC121E">
            <w:pPr>
              <w:jc w:val="center"/>
              <w:rPr>
                <w:rFonts w:ascii="Marianne" w:hAnsi="Marianne"/>
                <w:sz w:val="20"/>
                <w:szCs w:val="20"/>
              </w:rPr>
            </w:pPr>
          </w:p>
        </w:tc>
      </w:tr>
      <w:tr w:rsidR="00BC121E" w14:paraId="76DEF30B" w14:textId="77777777">
        <w:trPr>
          <w:trHeight w:val="423"/>
        </w:trPr>
        <w:tc>
          <w:tcPr>
            <w:tcW w:w="3828" w:type="dxa"/>
          </w:tcPr>
          <w:p w14:paraId="11A16040" w14:textId="77777777" w:rsidR="00BC121E" w:rsidRDefault="00BC121E">
            <w:pPr>
              <w:jc w:val="center"/>
              <w:rPr>
                <w:rFonts w:ascii="Marianne" w:hAnsi="Marianne"/>
                <w:sz w:val="20"/>
                <w:szCs w:val="20"/>
              </w:rPr>
            </w:pPr>
          </w:p>
        </w:tc>
        <w:tc>
          <w:tcPr>
            <w:tcW w:w="1984" w:type="dxa"/>
          </w:tcPr>
          <w:p w14:paraId="76F644B9" w14:textId="77777777" w:rsidR="00BC121E" w:rsidRDefault="00BC121E">
            <w:pPr>
              <w:jc w:val="center"/>
              <w:rPr>
                <w:rFonts w:ascii="Marianne" w:hAnsi="Marianne"/>
                <w:sz w:val="20"/>
                <w:szCs w:val="20"/>
              </w:rPr>
            </w:pPr>
          </w:p>
        </w:tc>
        <w:tc>
          <w:tcPr>
            <w:tcW w:w="4394" w:type="dxa"/>
          </w:tcPr>
          <w:p w14:paraId="60B7665D" w14:textId="77777777" w:rsidR="00BC121E" w:rsidRDefault="00BC121E">
            <w:pPr>
              <w:jc w:val="center"/>
              <w:rPr>
                <w:rFonts w:ascii="Marianne" w:hAnsi="Marianne"/>
                <w:sz w:val="20"/>
                <w:szCs w:val="20"/>
              </w:rPr>
            </w:pPr>
          </w:p>
        </w:tc>
      </w:tr>
    </w:tbl>
    <w:p w14:paraId="621EF776" w14:textId="77777777" w:rsidR="00BC121E" w:rsidRDefault="00BC121E">
      <w:pPr>
        <w:spacing w:after="0" w:line="240" w:lineRule="auto"/>
        <w:rPr>
          <w:rFonts w:ascii="Marianne" w:hAnsi="Marianne"/>
          <w:sz w:val="20"/>
          <w:szCs w:val="20"/>
        </w:rPr>
      </w:pPr>
    </w:p>
    <w:p w14:paraId="30F71BF0" w14:textId="77777777" w:rsidR="00BC121E" w:rsidRDefault="00BC121E">
      <w:pPr>
        <w:spacing w:after="0" w:line="240" w:lineRule="auto"/>
        <w:rPr>
          <w:rFonts w:ascii="Marianne" w:hAnsi="Marianne"/>
          <w:sz w:val="20"/>
          <w:szCs w:val="20"/>
        </w:rPr>
      </w:pPr>
    </w:p>
    <w:p w14:paraId="12F7A161" w14:textId="77777777" w:rsidR="00BC121E" w:rsidRDefault="00BC121E">
      <w:pPr>
        <w:spacing w:after="0" w:line="240" w:lineRule="auto"/>
        <w:rPr>
          <w:rFonts w:ascii="Marianne" w:hAnsi="Marianne"/>
          <w:sz w:val="20"/>
          <w:szCs w:val="20"/>
        </w:rPr>
      </w:pPr>
    </w:p>
    <w:tbl>
      <w:tblPr>
        <w:tblW w:w="10216" w:type="dxa"/>
        <w:tblInd w:w="-577" w:type="dxa"/>
        <w:tblLayout w:type="fixed"/>
        <w:tblLook w:val="0000" w:firstRow="0" w:lastRow="0" w:firstColumn="0" w:lastColumn="0" w:noHBand="0" w:noVBand="0"/>
      </w:tblPr>
      <w:tblGrid>
        <w:gridCol w:w="10216"/>
      </w:tblGrid>
      <w:tr w:rsidR="00BC121E" w14:paraId="5492CF67" w14:textId="77777777">
        <w:trPr>
          <w:trHeight w:val="386"/>
        </w:trPr>
        <w:tc>
          <w:tcPr>
            <w:tcW w:w="10216" w:type="dxa"/>
            <w:tcBorders>
              <w:top w:val="single" w:sz="4" w:space="0" w:color="000000"/>
              <w:left w:val="single" w:sz="4" w:space="0" w:color="000000"/>
              <w:bottom w:val="single" w:sz="4" w:space="0" w:color="000000"/>
              <w:right w:val="single" w:sz="4" w:space="0" w:color="000000"/>
            </w:tcBorders>
            <w:shd w:val="clear" w:color="auto" w:fill="D9D9D9"/>
          </w:tcPr>
          <w:p w14:paraId="40F6BBE3" w14:textId="77777777" w:rsidR="00BC121E" w:rsidRDefault="006128A6">
            <w:pPr>
              <w:widowControl w:val="0"/>
              <w:spacing w:after="0" w:line="240" w:lineRule="auto"/>
              <w:rPr>
                <w:rFonts w:ascii="Marianne" w:hAnsi="Marianne"/>
                <w:sz w:val="20"/>
                <w:szCs w:val="20"/>
              </w:rPr>
            </w:pPr>
            <w:r>
              <w:rPr>
                <w:rFonts w:ascii="Marianne" w:hAnsi="Marianne"/>
                <w:b/>
                <w:sz w:val="20"/>
                <w:szCs w:val="20"/>
              </w:rPr>
              <w:t>Exposé de la situation</w:t>
            </w:r>
          </w:p>
        </w:tc>
      </w:tr>
      <w:tr w:rsidR="00BC121E" w14:paraId="3C3C9F99" w14:textId="77777777">
        <w:tc>
          <w:tcPr>
            <w:tcW w:w="10216" w:type="dxa"/>
            <w:tcBorders>
              <w:top w:val="single" w:sz="4" w:space="0" w:color="000000"/>
              <w:left w:val="single" w:sz="4" w:space="0" w:color="000000"/>
              <w:bottom w:val="single" w:sz="4" w:space="0" w:color="000000"/>
              <w:right w:val="single" w:sz="4" w:space="0" w:color="000000"/>
            </w:tcBorders>
            <w:shd w:val="clear" w:color="auto" w:fill="auto"/>
          </w:tcPr>
          <w:p w14:paraId="1F2B7764" w14:textId="77777777" w:rsidR="00BC121E" w:rsidRDefault="006128A6">
            <w:pPr>
              <w:widowControl w:val="0"/>
              <w:spacing w:after="0" w:line="240" w:lineRule="auto"/>
              <w:jc w:val="both"/>
              <w:rPr>
                <w:rFonts w:ascii="Marianne" w:hAnsi="Marianne"/>
                <w:sz w:val="20"/>
                <w:szCs w:val="20"/>
              </w:rPr>
            </w:pPr>
            <w:r>
              <w:rPr>
                <w:rFonts w:ascii="Marianne" w:hAnsi="Marianne"/>
                <w:sz w:val="20"/>
                <w:szCs w:val="20"/>
              </w:rPr>
              <w:t xml:space="preserve">Il s’agit d’une description précise et concrète des éléments d’inquiétude. </w:t>
            </w:r>
          </w:p>
          <w:p w14:paraId="618FEA0E" w14:textId="77777777" w:rsidR="00BC121E" w:rsidRDefault="006128A6">
            <w:pPr>
              <w:widowControl w:val="0"/>
              <w:spacing w:after="0" w:line="240" w:lineRule="auto"/>
              <w:jc w:val="both"/>
              <w:rPr>
                <w:rFonts w:ascii="Marianne" w:hAnsi="Marianne"/>
                <w:sz w:val="20"/>
                <w:szCs w:val="20"/>
              </w:rPr>
            </w:pPr>
            <w:r>
              <w:rPr>
                <w:rFonts w:ascii="Marianne" w:hAnsi="Marianne"/>
                <w:sz w:val="20"/>
                <w:szCs w:val="20"/>
              </w:rPr>
              <w:t xml:space="preserve">Il convient d’expliquer </w:t>
            </w:r>
            <w:r>
              <w:rPr>
                <w:rFonts w:ascii="Marianne" w:hAnsi="Marianne"/>
                <w:b/>
                <w:color w:val="0070C0"/>
                <w:sz w:val="20"/>
                <w:szCs w:val="20"/>
              </w:rPr>
              <w:t>les faits dans leur contexte</w:t>
            </w:r>
            <w:r>
              <w:rPr>
                <w:rFonts w:ascii="Marianne" w:hAnsi="Marianne"/>
                <w:color w:val="0070C0"/>
                <w:sz w:val="20"/>
                <w:szCs w:val="20"/>
              </w:rPr>
              <w:t xml:space="preserve"> </w:t>
            </w:r>
            <w:r>
              <w:rPr>
                <w:rFonts w:ascii="Marianne" w:hAnsi="Marianne"/>
                <w:sz w:val="20"/>
                <w:szCs w:val="20"/>
              </w:rPr>
              <w:t xml:space="preserve">mais également </w:t>
            </w:r>
            <w:r>
              <w:rPr>
                <w:rFonts w:ascii="Marianne" w:hAnsi="Marianne"/>
                <w:b/>
                <w:color w:val="0070C0"/>
                <w:sz w:val="20"/>
                <w:szCs w:val="20"/>
              </w:rPr>
              <w:t>les démarches déjà effectuées par l’école</w:t>
            </w:r>
            <w:r>
              <w:rPr>
                <w:rFonts w:ascii="Marianne" w:hAnsi="Marianne"/>
                <w:color w:val="0070C0"/>
                <w:sz w:val="20"/>
                <w:szCs w:val="20"/>
              </w:rPr>
              <w:t xml:space="preserve"> </w:t>
            </w:r>
            <w:r>
              <w:rPr>
                <w:rFonts w:ascii="Marianne" w:hAnsi="Marianne"/>
                <w:sz w:val="20"/>
                <w:szCs w:val="20"/>
              </w:rPr>
              <w:t xml:space="preserve">(notamment les propositions faites à la famille), </w:t>
            </w:r>
            <w:r>
              <w:rPr>
                <w:rFonts w:ascii="Marianne" w:hAnsi="Marianne"/>
                <w:b/>
                <w:color w:val="0070C0"/>
                <w:sz w:val="20"/>
                <w:szCs w:val="20"/>
              </w:rPr>
              <w:t>les suivis en cours</w:t>
            </w:r>
            <w:r>
              <w:rPr>
                <w:rFonts w:ascii="Marianne" w:hAnsi="Marianne"/>
                <w:sz w:val="20"/>
                <w:szCs w:val="20"/>
              </w:rPr>
              <w:t xml:space="preserve"> (suivi éducatif, CMP, CMS, PRE.) ainsi que </w:t>
            </w:r>
            <w:r>
              <w:rPr>
                <w:rFonts w:ascii="Marianne" w:hAnsi="Marianne"/>
                <w:b/>
                <w:color w:val="0070C0"/>
                <w:sz w:val="20"/>
                <w:szCs w:val="20"/>
              </w:rPr>
              <w:t>l’attitude des parents face aux difficultés de l’enfant.</w:t>
            </w:r>
          </w:p>
          <w:p w14:paraId="6912F3CD" w14:textId="77777777" w:rsidR="00BC121E" w:rsidRDefault="006128A6">
            <w:pPr>
              <w:widowControl w:val="0"/>
              <w:spacing w:after="0" w:line="240" w:lineRule="auto"/>
              <w:jc w:val="both"/>
              <w:rPr>
                <w:rFonts w:ascii="Marianne" w:hAnsi="Marianne"/>
                <w:sz w:val="20"/>
                <w:szCs w:val="20"/>
              </w:rPr>
            </w:pPr>
            <w:r>
              <w:rPr>
                <w:rFonts w:ascii="Marianne" w:hAnsi="Marianne"/>
                <w:sz w:val="20"/>
                <w:szCs w:val="20"/>
              </w:rPr>
              <w:t>Apportez des précisions quant</w:t>
            </w:r>
            <w:r>
              <w:rPr>
                <w:rFonts w:ascii="Marianne" w:hAnsi="Marianne"/>
                <w:sz w:val="20"/>
                <w:szCs w:val="20"/>
              </w:rPr>
              <w:t xml:space="preserve"> à l’état de l’enfant (santé, comportement…)</w:t>
            </w:r>
          </w:p>
          <w:p w14:paraId="171FDBB6" w14:textId="77777777" w:rsidR="00BC121E" w:rsidRDefault="006128A6">
            <w:pPr>
              <w:widowControl w:val="0"/>
              <w:spacing w:after="0" w:line="240" w:lineRule="auto"/>
              <w:jc w:val="both"/>
              <w:rPr>
                <w:rFonts w:ascii="Marianne" w:hAnsi="Marianne"/>
                <w:sz w:val="20"/>
                <w:szCs w:val="20"/>
              </w:rPr>
            </w:pPr>
            <w:r>
              <w:rPr>
                <w:rFonts w:ascii="Marianne" w:hAnsi="Marianne"/>
                <w:sz w:val="20"/>
                <w:szCs w:val="20"/>
              </w:rPr>
              <w:t>Recueil des paroles de l’enfant (toujours entre guillemets, pour plus de clarté) et circonstances du recueil.</w:t>
            </w:r>
          </w:p>
        </w:tc>
      </w:tr>
      <w:tr w:rsidR="00BC121E" w14:paraId="17B455EC" w14:textId="77777777" w:rsidTr="006128A6">
        <w:trPr>
          <w:trHeight w:val="8549"/>
        </w:trPr>
        <w:tc>
          <w:tcPr>
            <w:tcW w:w="10216" w:type="dxa"/>
            <w:tcBorders>
              <w:top w:val="single" w:sz="4" w:space="0" w:color="000000"/>
              <w:left w:val="single" w:sz="4" w:space="0" w:color="000000"/>
              <w:bottom w:val="single" w:sz="4" w:space="0" w:color="000000"/>
              <w:right w:val="single" w:sz="4" w:space="0" w:color="000000"/>
            </w:tcBorders>
            <w:shd w:val="clear" w:color="auto" w:fill="auto"/>
          </w:tcPr>
          <w:p w14:paraId="7CC3792F" w14:textId="77777777" w:rsidR="00BC121E" w:rsidRDefault="006128A6" w:rsidP="006128A6">
            <w:pPr>
              <w:widowControl w:val="0"/>
              <w:spacing w:after="0" w:line="240" w:lineRule="auto"/>
              <w:rPr>
                <w:rFonts w:ascii="Marianne" w:hAnsi="Marianne"/>
                <w:b/>
                <w:color w:val="0070C0"/>
                <w:sz w:val="20"/>
                <w:szCs w:val="20"/>
              </w:rPr>
            </w:pPr>
            <w:r>
              <w:rPr>
                <w:rFonts w:ascii="Marianne" w:hAnsi="Marianne"/>
                <w:b/>
                <w:color w:val="0070C0"/>
                <w:sz w:val="20"/>
                <w:szCs w:val="20"/>
              </w:rPr>
              <w:t>Dates des précédentes transmissions d’éléments d’inquiétudes :</w:t>
            </w:r>
          </w:p>
          <w:p w14:paraId="720D00A6" w14:textId="77777777" w:rsidR="00BC121E" w:rsidRDefault="00BC121E" w:rsidP="006128A6">
            <w:pPr>
              <w:widowControl w:val="0"/>
              <w:spacing w:after="0" w:line="260" w:lineRule="exact"/>
              <w:rPr>
                <w:rFonts w:ascii="Marianne" w:hAnsi="Marianne"/>
                <w:sz w:val="20"/>
                <w:szCs w:val="20"/>
              </w:rPr>
            </w:pPr>
          </w:p>
          <w:p w14:paraId="77DED4D1" w14:textId="77777777" w:rsidR="00BC121E" w:rsidRDefault="00BC121E" w:rsidP="006128A6">
            <w:pPr>
              <w:widowControl w:val="0"/>
              <w:spacing w:after="0" w:line="260" w:lineRule="exact"/>
              <w:rPr>
                <w:rFonts w:ascii="Marianne" w:hAnsi="Marianne"/>
                <w:sz w:val="20"/>
                <w:szCs w:val="20"/>
              </w:rPr>
            </w:pPr>
          </w:p>
          <w:p w14:paraId="3A974126" w14:textId="77777777" w:rsidR="00BC121E" w:rsidRDefault="00BC121E" w:rsidP="006128A6">
            <w:pPr>
              <w:widowControl w:val="0"/>
              <w:spacing w:after="0" w:line="260" w:lineRule="exact"/>
              <w:rPr>
                <w:rFonts w:ascii="Marianne" w:hAnsi="Marianne"/>
                <w:sz w:val="20"/>
                <w:szCs w:val="20"/>
              </w:rPr>
            </w:pPr>
          </w:p>
          <w:p w14:paraId="57AB25F2" w14:textId="77777777" w:rsidR="00BC121E" w:rsidRDefault="00BC121E" w:rsidP="006128A6">
            <w:pPr>
              <w:widowControl w:val="0"/>
              <w:spacing w:after="0" w:line="260" w:lineRule="exact"/>
              <w:rPr>
                <w:rFonts w:ascii="Marianne" w:hAnsi="Marianne"/>
                <w:sz w:val="20"/>
                <w:szCs w:val="20"/>
              </w:rPr>
            </w:pPr>
          </w:p>
          <w:p w14:paraId="5BDB9845" w14:textId="1144568C" w:rsidR="00BC121E" w:rsidRDefault="00BC121E" w:rsidP="006128A6">
            <w:pPr>
              <w:widowControl w:val="0"/>
              <w:spacing w:after="0" w:line="260" w:lineRule="exact"/>
              <w:rPr>
                <w:rFonts w:ascii="Marianne" w:hAnsi="Marianne"/>
                <w:sz w:val="20"/>
                <w:szCs w:val="20"/>
              </w:rPr>
            </w:pPr>
          </w:p>
          <w:p w14:paraId="05B8F841" w14:textId="24187C5A" w:rsidR="006128A6" w:rsidRDefault="006128A6" w:rsidP="006128A6">
            <w:pPr>
              <w:widowControl w:val="0"/>
              <w:spacing w:after="0" w:line="260" w:lineRule="exact"/>
              <w:rPr>
                <w:rFonts w:ascii="Marianne" w:hAnsi="Marianne"/>
                <w:sz w:val="20"/>
                <w:szCs w:val="20"/>
              </w:rPr>
            </w:pPr>
          </w:p>
          <w:p w14:paraId="5A675F03" w14:textId="4AB4D985" w:rsidR="006128A6" w:rsidRDefault="006128A6" w:rsidP="006128A6">
            <w:pPr>
              <w:widowControl w:val="0"/>
              <w:spacing w:after="0" w:line="260" w:lineRule="exact"/>
              <w:rPr>
                <w:rFonts w:ascii="Marianne" w:hAnsi="Marianne"/>
                <w:sz w:val="20"/>
                <w:szCs w:val="20"/>
              </w:rPr>
            </w:pPr>
          </w:p>
          <w:p w14:paraId="17099E95" w14:textId="671576BE" w:rsidR="006128A6" w:rsidRDefault="006128A6" w:rsidP="006128A6">
            <w:pPr>
              <w:widowControl w:val="0"/>
              <w:spacing w:after="0" w:line="260" w:lineRule="exact"/>
              <w:rPr>
                <w:rFonts w:ascii="Marianne" w:hAnsi="Marianne"/>
                <w:sz w:val="20"/>
                <w:szCs w:val="20"/>
              </w:rPr>
            </w:pPr>
          </w:p>
          <w:p w14:paraId="3D795534" w14:textId="77777777" w:rsidR="006128A6" w:rsidRDefault="006128A6" w:rsidP="006128A6">
            <w:pPr>
              <w:widowControl w:val="0"/>
              <w:spacing w:after="0" w:line="260" w:lineRule="exact"/>
              <w:rPr>
                <w:rFonts w:ascii="Marianne" w:hAnsi="Marianne"/>
                <w:sz w:val="20"/>
                <w:szCs w:val="20"/>
              </w:rPr>
            </w:pPr>
          </w:p>
          <w:p w14:paraId="126D635D" w14:textId="77777777" w:rsidR="00BC121E" w:rsidRDefault="00BC121E" w:rsidP="006128A6">
            <w:pPr>
              <w:widowControl w:val="0"/>
              <w:spacing w:after="0" w:line="260" w:lineRule="exact"/>
              <w:rPr>
                <w:rFonts w:ascii="Marianne" w:hAnsi="Marianne"/>
                <w:sz w:val="20"/>
                <w:szCs w:val="20"/>
              </w:rPr>
            </w:pPr>
          </w:p>
          <w:p w14:paraId="0989A787" w14:textId="77777777" w:rsidR="00BC121E" w:rsidRDefault="00BC121E" w:rsidP="006128A6">
            <w:pPr>
              <w:widowControl w:val="0"/>
              <w:spacing w:after="0" w:line="260" w:lineRule="exact"/>
              <w:rPr>
                <w:rFonts w:ascii="Marianne" w:hAnsi="Marianne"/>
                <w:sz w:val="20"/>
                <w:szCs w:val="20"/>
              </w:rPr>
            </w:pPr>
          </w:p>
          <w:p w14:paraId="00EC9720" w14:textId="77777777" w:rsidR="00BC121E" w:rsidRDefault="00BC121E" w:rsidP="006128A6">
            <w:pPr>
              <w:widowControl w:val="0"/>
              <w:spacing w:after="0" w:line="260" w:lineRule="exact"/>
              <w:rPr>
                <w:rFonts w:ascii="Marianne" w:hAnsi="Marianne"/>
                <w:sz w:val="20"/>
                <w:szCs w:val="20"/>
              </w:rPr>
            </w:pPr>
          </w:p>
          <w:p w14:paraId="0F6E5921" w14:textId="77777777" w:rsidR="00BC121E" w:rsidRDefault="00BC121E" w:rsidP="006128A6">
            <w:pPr>
              <w:widowControl w:val="0"/>
              <w:spacing w:after="0" w:line="260" w:lineRule="exact"/>
              <w:rPr>
                <w:rFonts w:ascii="Marianne" w:hAnsi="Marianne"/>
                <w:sz w:val="20"/>
                <w:szCs w:val="20"/>
              </w:rPr>
            </w:pPr>
          </w:p>
          <w:p w14:paraId="175E0ACD" w14:textId="77777777" w:rsidR="00BC121E" w:rsidRDefault="00BC121E" w:rsidP="006128A6">
            <w:pPr>
              <w:widowControl w:val="0"/>
              <w:spacing w:after="0" w:line="260" w:lineRule="exact"/>
              <w:rPr>
                <w:rFonts w:ascii="Marianne" w:hAnsi="Marianne"/>
                <w:sz w:val="20"/>
                <w:szCs w:val="20"/>
              </w:rPr>
            </w:pPr>
          </w:p>
          <w:p w14:paraId="2C00779F" w14:textId="77777777" w:rsidR="00BC121E" w:rsidRDefault="00BC121E" w:rsidP="006128A6">
            <w:pPr>
              <w:widowControl w:val="0"/>
              <w:spacing w:after="0" w:line="260" w:lineRule="exact"/>
              <w:rPr>
                <w:rFonts w:ascii="Marianne" w:hAnsi="Marianne"/>
                <w:sz w:val="20"/>
                <w:szCs w:val="20"/>
              </w:rPr>
            </w:pPr>
          </w:p>
          <w:p w14:paraId="28F9E259" w14:textId="77777777" w:rsidR="00BC121E" w:rsidRDefault="00BC121E" w:rsidP="006128A6">
            <w:pPr>
              <w:widowControl w:val="0"/>
              <w:spacing w:after="0" w:line="260" w:lineRule="exact"/>
              <w:rPr>
                <w:rFonts w:ascii="Marianne" w:hAnsi="Marianne"/>
                <w:sz w:val="20"/>
                <w:szCs w:val="20"/>
              </w:rPr>
            </w:pPr>
          </w:p>
          <w:p w14:paraId="156D286B" w14:textId="77777777" w:rsidR="00BC121E" w:rsidRDefault="00BC121E">
            <w:pPr>
              <w:widowControl w:val="0"/>
              <w:rPr>
                <w:rFonts w:ascii="Marianne" w:hAnsi="Marianne"/>
                <w:sz w:val="20"/>
                <w:szCs w:val="20"/>
              </w:rPr>
            </w:pPr>
          </w:p>
        </w:tc>
      </w:tr>
      <w:tr w:rsidR="00BC121E" w14:paraId="47BAEB1D" w14:textId="77777777">
        <w:trPr>
          <w:trHeight w:val="344"/>
        </w:trPr>
        <w:tc>
          <w:tcPr>
            <w:tcW w:w="10216" w:type="dxa"/>
            <w:tcBorders>
              <w:left w:val="single" w:sz="4" w:space="0" w:color="000000"/>
              <w:bottom w:val="single" w:sz="4" w:space="0" w:color="000000"/>
              <w:right w:val="single" w:sz="4" w:space="0" w:color="000000"/>
            </w:tcBorders>
            <w:shd w:val="clear" w:color="auto" w:fill="auto"/>
          </w:tcPr>
          <w:p w14:paraId="7C50EDAC" w14:textId="77777777" w:rsidR="00BC121E" w:rsidRDefault="006128A6">
            <w:pPr>
              <w:widowControl w:val="0"/>
              <w:snapToGrid w:val="0"/>
              <w:spacing w:after="0" w:line="240" w:lineRule="auto"/>
              <w:jc w:val="both"/>
              <w:rPr>
                <w:rFonts w:ascii="Marianne" w:hAnsi="Marianne"/>
                <w:b/>
                <w:bCs/>
                <w:iCs/>
                <w:sz w:val="20"/>
                <w:szCs w:val="20"/>
              </w:rPr>
            </w:pPr>
            <w:r>
              <w:rPr>
                <w:rFonts w:ascii="Marianne" w:hAnsi="Marianne"/>
                <w:b/>
                <w:bCs/>
                <w:iCs/>
                <w:color w:val="0070C0"/>
                <w:sz w:val="20"/>
                <w:szCs w:val="20"/>
                <w:u w:val="single"/>
              </w:rPr>
              <w:t xml:space="preserve">Les parents </w:t>
            </w:r>
            <w:r>
              <w:rPr>
                <w:rFonts w:ascii="Marianne" w:hAnsi="Marianne"/>
                <w:b/>
                <w:bCs/>
                <w:iCs/>
                <w:color w:val="0070C0"/>
                <w:sz w:val="20"/>
                <w:szCs w:val="20"/>
                <w:u w:val="single"/>
              </w:rPr>
              <w:t>doivent être informés</w:t>
            </w:r>
            <w:r>
              <w:rPr>
                <w:rFonts w:ascii="Marianne" w:hAnsi="Marianne"/>
                <w:b/>
                <w:bCs/>
                <w:iCs/>
                <w:color w:val="0070C0"/>
                <w:sz w:val="20"/>
                <w:szCs w:val="20"/>
              </w:rPr>
              <w:t xml:space="preserve"> </w:t>
            </w:r>
            <w:r>
              <w:rPr>
                <w:rFonts w:ascii="Marianne" w:hAnsi="Marianne"/>
                <w:b/>
                <w:bCs/>
                <w:iCs/>
                <w:sz w:val="20"/>
                <w:szCs w:val="20"/>
              </w:rPr>
              <w:t>SAUF en cas de suspicion de violence sexuelle intrafamiliale ou de danger avéré nécessitant une protection en urgence, il est demandé de contacter au plus vite le service social en faveur des élèves avant l’envoi de l’écrit au 02.32.0</w:t>
            </w:r>
            <w:r>
              <w:rPr>
                <w:rFonts w:ascii="Marianne" w:hAnsi="Marianne"/>
                <w:b/>
                <w:bCs/>
                <w:iCs/>
                <w:sz w:val="20"/>
                <w:szCs w:val="20"/>
              </w:rPr>
              <w:t>8.97.77 pour envisager la démarche à suivre à l’égard de l’enfant et de sa famille.</w:t>
            </w:r>
          </w:p>
        </w:tc>
      </w:tr>
      <w:tr w:rsidR="00BC121E" w14:paraId="5F7D91DB" w14:textId="77777777">
        <w:trPr>
          <w:trHeight w:hRule="exact" w:val="1054"/>
        </w:trPr>
        <w:tc>
          <w:tcPr>
            <w:tcW w:w="10216" w:type="dxa"/>
            <w:tcBorders>
              <w:top w:val="single" w:sz="4" w:space="0" w:color="000000"/>
              <w:left w:val="single" w:sz="4" w:space="0" w:color="000000"/>
              <w:bottom w:val="single" w:sz="4" w:space="0" w:color="000000"/>
              <w:right w:val="single" w:sz="4" w:space="0" w:color="000000"/>
            </w:tcBorders>
            <w:shd w:val="clear" w:color="auto" w:fill="auto"/>
          </w:tcPr>
          <w:p w14:paraId="68DA90EC" w14:textId="77777777" w:rsidR="00BC121E" w:rsidRDefault="006128A6">
            <w:pPr>
              <w:widowControl w:val="0"/>
              <w:spacing w:after="0" w:line="240" w:lineRule="auto"/>
              <w:rPr>
                <w:rFonts w:ascii="Marianne" w:hAnsi="Marianne"/>
                <w:sz w:val="20"/>
                <w:szCs w:val="20"/>
              </w:rPr>
            </w:pPr>
            <w:r>
              <w:rPr>
                <w:rFonts w:ascii="Marianne" w:hAnsi="Marianne"/>
                <w:sz w:val="20"/>
                <w:szCs w:val="20"/>
              </w:rPr>
              <w:t>Le parent est-il conscient des difficultés et coopérant</w:t>
            </w:r>
            <w:r>
              <w:rPr>
                <w:rFonts w:cs="Calibri"/>
                <w:sz w:val="20"/>
                <w:szCs w:val="20"/>
              </w:rPr>
              <w:t> </w:t>
            </w:r>
            <w:r>
              <w:rPr>
                <w:rFonts w:ascii="Marianne" w:hAnsi="Marianne"/>
                <w:sz w:val="20"/>
                <w:szCs w:val="20"/>
              </w:rPr>
              <w:t>?</w:t>
            </w:r>
            <w:r>
              <w:rPr>
                <w:rFonts w:ascii="Marianne" w:hAnsi="Marianne"/>
                <w:sz w:val="20"/>
                <w:szCs w:val="20"/>
              </w:rPr>
              <w:tab/>
            </w:r>
            <w:r>
              <w:rPr>
                <w:rFonts w:ascii="Marianne" w:hAnsi="Marianne"/>
                <w:sz w:val="20"/>
                <w:szCs w:val="20"/>
              </w:rPr>
              <w:tab/>
            </w:r>
            <w:r>
              <w:rPr>
                <w:rFonts w:ascii="Wingdings" w:eastAsia="Wingdings" w:hAnsi="Wingdings" w:cs="Wingdings"/>
                <w:sz w:val="24"/>
                <w:szCs w:val="24"/>
              </w:rPr>
              <w:t></w:t>
            </w:r>
            <w:r>
              <w:rPr>
                <w:rFonts w:ascii="Marianne" w:eastAsia="Wingdings" w:hAnsi="Marianne" w:cs="Wingdings"/>
                <w:sz w:val="20"/>
                <w:szCs w:val="20"/>
              </w:rPr>
              <w:t xml:space="preserve"> oui </w:t>
            </w:r>
            <w:r>
              <w:rPr>
                <w:rFonts w:ascii="Wingdings" w:eastAsia="Wingdings" w:hAnsi="Wingdings" w:cs="Wingdings"/>
                <w:sz w:val="24"/>
                <w:szCs w:val="24"/>
              </w:rPr>
              <w:t></w:t>
            </w:r>
            <w:r>
              <w:rPr>
                <w:rFonts w:ascii="Marianne" w:eastAsia="Wingdings" w:hAnsi="Marianne" w:cs="Wingdings"/>
                <w:sz w:val="20"/>
                <w:szCs w:val="20"/>
              </w:rPr>
              <w:t xml:space="preserve"> non</w:t>
            </w:r>
          </w:p>
          <w:p w14:paraId="23F6A253" w14:textId="77777777" w:rsidR="00BC121E" w:rsidRDefault="006128A6">
            <w:pPr>
              <w:widowControl w:val="0"/>
              <w:spacing w:after="0" w:line="240" w:lineRule="auto"/>
              <w:rPr>
                <w:rFonts w:ascii="Marianne" w:hAnsi="Marianne"/>
                <w:sz w:val="20"/>
                <w:szCs w:val="20"/>
              </w:rPr>
            </w:pPr>
            <w:r>
              <w:rPr>
                <w:rFonts w:ascii="Marianne" w:eastAsia="Wingdings" w:hAnsi="Marianne" w:cs="Wingdings"/>
                <w:sz w:val="20"/>
                <w:szCs w:val="20"/>
              </w:rPr>
              <w:t>Le parent est-il informé de la démarche de l’informateur</w:t>
            </w:r>
            <w:r>
              <w:rPr>
                <w:rFonts w:eastAsia="Wingdings" w:cs="Calibri"/>
                <w:sz w:val="20"/>
                <w:szCs w:val="20"/>
              </w:rPr>
              <w:t> </w:t>
            </w:r>
            <w:r>
              <w:rPr>
                <w:rFonts w:ascii="Marianne" w:eastAsia="Wingdings" w:hAnsi="Marianne" w:cs="Wingdings"/>
                <w:sz w:val="20"/>
                <w:szCs w:val="20"/>
              </w:rPr>
              <w:t xml:space="preserve">? </w:t>
            </w:r>
            <w:r>
              <w:rPr>
                <w:rFonts w:ascii="Marianne" w:eastAsia="Wingdings" w:hAnsi="Marianne" w:cs="Wingdings"/>
                <w:sz w:val="20"/>
                <w:szCs w:val="20"/>
              </w:rPr>
              <w:tab/>
              <w:t xml:space="preserve">             </w:t>
            </w:r>
            <w:r>
              <w:rPr>
                <w:rFonts w:ascii="Wingdings" w:eastAsia="Wingdings" w:hAnsi="Wingdings" w:cs="Wingdings"/>
                <w:sz w:val="24"/>
                <w:szCs w:val="24"/>
              </w:rPr>
              <w:t></w:t>
            </w:r>
            <w:r>
              <w:rPr>
                <w:rFonts w:ascii="Marianne" w:eastAsia="Wingdings" w:hAnsi="Marianne" w:cs="Wingdings"/>
                <w:sz w:val="20"/>
                <w:szCs w:val="20"/>
              </w:rPr>
              <w:t xml:space="preserve"> oui </w:t>
            </w:r>
            <w:r>
              <w:rPr>
                <w:rFonts w:ascii="Wingdings" w:eastAsia="Wingdings" w:hAnsi="Wingdings" w:cs="Wingdings"/>
                <w:sz w:val="24"/>
                <w:szCs w:val="24"/>
              </w:rPr>
              <w:t></w:t>
            </w:r>
            <w:r>
              <w:rPr>
                <w:rFonts w:ascii="Marianne" w:eastAsia="Wingdings" w:hAnsi="Marianne" w:cs="Wingdings"/>
                <w:sz w:val="20"/>
                <w:szCs w:val="20"/>
              </w:rPr>
              <w:t xml:space="preserve"> non</w:t>
            </w:r>
          </w:p>
          <w:p w14:paraId="47BE15E8" w14:textId="7E212BBD" w:rsidR="00BC121E" w:rsidRDefault="006128A6">
            <w:pPr>
              <w:widowControl w:val="0"/>
              <w:spacing w:after="0" w:line="240" w:lineRule="auto"/>
              <w:rPr>
                <w:rFonts w:ascii="Marianne" w:eastAsia="Wingdings" w:hAnsi="Marianne" w:cs="Wingdings"/>
                <w:sz w:val="20"/>
                <w:szCs w:val="20"/>
              </w:rPr>
            </w:pPr>
            <w:r>
              <w:rPr>
                <w:rFonts w:ascii="Marianne" w:eastAsia="Wingdings" w:hAnsi="Marianne" w:cs="Wingdings"/>
                <w:sz w:val="20"/>
                <w:szCs w:val="20"/>
              </w:rPr>
              <w:t>S</w:t>
            </w:r>
            <w:r>
              <w:rPr>
                <w:rFonts w:ascii="Marianne" w:eastAsia="Wingdings" w:hAnsi="Marianne" w:cs="Wingdings"/>
                <w:sz w:val="20"/>
                <w:szCs w:val="20"/>
              </w:rPr>
              <w:t xml:space="preserve">i non, </w:t>
            </w:r>
            <w:r>
              <w:rPr>
                <w:rFonts w:ascii="Marianne" w:eastAsia="Wingdings" w:hAnsi="Marianne" w:cs="Wingdings"/>
                <w:sz w:val="20"/>
                <w:szCs w:val="20"/>
              </w:rPr>
              <w:t>pour quel motif</w:t>
            </w:r>
            <w:r>
              <w:rPr>
                <w:rFonts w:eastAsia="Wingdings" w:cs="Calibri"/>
                <w:sz w:val="20"/>
                <w:szCs w:val="20"/>
              </w:rPr>
              <w:t> </w:t>
            </w:r>
            <w:r>
              <w:rPr>
                <w:rFonts w:ascii="Marianne" w:eastAsia="Wingdings" w:hAnsi="Marianne" w:cs="Wingdings"/>
                <w:sz w:val="20"/>
                <w:szCs w:val="20"/>
              </w:rPr>
              <w:t xml:space="preserve">: </w:t>
            </w:r>
          </w:p>
          <w:p w14:paraId="625B3142" w14:textId="77777777" w:rsidR="00BC121E" w:rsidRDefault="00BC121E">
            <w:pPr>
              <w:widowControl w:val="0"/>
              <w:spacing w:after="0" w:line="240" w:lineRule="auto"/>
              <w:rPr>
                <w:rFonts w:ascii="Marianne" w:hAnsi="Marianne"/>
                <w:sz w:val="20"/>
                <w:szCs w:val="20"/>
              </w:rPr>
            </w:pPr>
          </w:p>
        </w:tc>
      </w:tr>
    </w:tbl>
    <w:p w14:paraId="6F517970" w14:textId="77777777" w:rsidR="00BC121E" w:rsidRDefault="00BC121E">
      <w:pPr>
        <w:spacing w:after="0" w:line="240" w:lineRule="auto"/>
        <w:ind w:left="-567"/>
        <w:jc w:val="both"/>
        <w:rPr>
          <w:rFonts w:ascii="Marianne" w:eastAsia="Wingdings" w:hAnsi="Marianne" w:cs="Wingdings"/>
          <w:sz w:val="20"/>
          <w:szCs w:val="20"/>
        </w:rPr>
      </w:pPr>
    </w:p>
    <w:tbl>
      <w:tblPr>
        <w:tblStyle w:val="Grilledutableau"/>
        <w:tblW w:w="10201" w:type="dxa"/>
        <w:tblInd w:w="-567" w:type="dxa"/>
        <w:tblLayout w:type="fixed"/>
        <w:tblLook w:val="04A0" w:firstRow="1" w:lastRow="0" w:firstColumn="1" w:lastColumn="0" w:noHBand="0" w:noVBand="1"/>
      </w:tblPr>
      <w:tblGrid>
        <w:gridCol w:w="4111"/>
        <w:gridCol w:w="2410"/>
        <w:gridCol w:w="3680"/>
      </w:tblGrid>
      <w:tr w:rsidR="00BC121E" w14:paraId="1B5C0992" w14:textId="77777777">
        <w:tc>
          <w:tcPr>
            <w:tcW w:w="4111" w:type="dxa"/>
            <w:tcBorders>
              <w:top w:val="nil"/>
              <w:left w:val="nil"/>
              <w:bottom w:val="nil"/>
              <w:right w:val="nil"/>
            </w:tcBorders>
          </w:tcPr>
          <w:p w14:paraId="23ACB9B2" w14:textId="77777777" w:rsidR="00BC121E" w:rsidRDefault="006128A6">
            <w:pPr>
              <w:spacing w:after="0" w:line="240" w:lineRule="auto"/>
              <w:jc w:val="both"/>
              <w:rPr>
                <w:rFonts w:ascii="Marianne" w:eastAsia="Wingdings" w:hAnsi="Marianne" w:cs="Wingdings"/>
                <w:sz w:val="20"/>
                <w:szCs w:val="20"/>
              </w:rPr>
            </w:pPr>
            <w:r>
              <w:rPr>
                <w:rFonts w:ascii="Marianne" w:eastAsia="Wingdings" w:hAnsi="Marianne" w:cs="Wingdings"/>
                <w:sz w:val="20"/>
                <w:szCs w:val="20"/>
              </w:rPr>
              <w:t>Transmis à l’IEN de la circonscription</w:t>
            </w:r>
          </w:p>
          <w:p w14:paraId="345CACD1" w14:textId="77777777" w:rsidR="00BC121E" w:rsidRDefault="00BC121E">
            <w:pPr>
              <w:spacing w:after="0" w:line="240" w:lineRule="auto"/>
              <w:jc w:val="both"/>
              <w:rPr>
                <w:rFonts w:ascii="Marianne" w:eastAsia="Wingdings" w:hAnsi="Marianne" w:cs="Wingdings"/>
                <w:sz w:val="20"/>
                <w:szCs w:val="20"/>
              </w:rPr>
            </w:pPr>
          </w:p>
          <w:p w14:paraId="625EAEE2" w14:textId="77777777" w:rsidR="00BC121E" w:rsidRDefault="00BC121E">
            <w:pPr>
              <w:spacing w:after="0" w:line="240" w:lineRule="auto"/>
              <w:jc w:val="both"/>
              <w:rPr>
                <w:rFonts w:ascii="Marianne" w:eastAsia="Wingdings" w:hAnsi="Marianne" w:cs="Wingdings"/>
                <w:sz w:val="20"/>
                <w:szCs w:val="20"/>
              </w:rPr>
            </w:pPr>
          </w:p>
          <w:p w14:paraId="6567EF96" w14:textId="77777777" w:rsidR="00BC121E" w:rsidRDefault="00BC121E">
            <w:pPr>
              <w:spacing w:after="0" w:line="240" w:lineRule="auto"/>
              <w:jc w:val="both"/>
              <w:rPr>
                <w:rFonts w:ascii="Marianne" w:eastAsia="Wingdings" w:hAnsi="Marianne" w:cs="Wingdings"/>
                <w:sz w:val="20"/>
                <w:szCs w:val="20"/>
              </w:rPr>
            </w:pPr>
          </w:p>
          <w:p w14:paraId="5F5F4560" w14:textId="77777777" w:rsidR="00BC121E" w:rsidRDefault="00BC121E">
            <w:pPr>
              <w:spacing w:after="0" w:line="240" w:lineRule="auto"/>
              <w:jc w:val="both"/>
              <w:rPr>
                <w:rFonts w:ascii="Marianne" w:eastAsia="Wingdings" w:hAnsi="Marianne" w:cs="Wingdings"/>
                <w:sz w:val="20"/>
                <w:szCs w:val="20"/>
              </w:rPr>
            </w:pPr>
          </w:p>
        </w:tc>
        <w:tc>
          <w:tcPr>
            <w:tcW w:w="2410" w:type="dxa"/>
            <w:tcBorders>
              <w:top w:val="nil"/>
              <w:left w:val="nil"/>
              <w:bottom w:val="nil"/>
              <w:right w:val="nil"/>
            </w:tcBorders>
          </w:tcPr>
          <w:p w14:paraId="64F565B0" w14:textId="77777777" w:rsidR="00BC121E" w:rsidRDefault="006128A6">
            <w:pPr>
              <w:spacing w:after="0" w:line="240" w:lineRule="auto"/>
              <w:jc w:val="both"/>
              <w:rPr>
                <w:rFonts w:ascii="Marianne" w:eastAsia="Wingdings" w:hAnsi="Marianne" w:cs="Wingdings"/>
                <w:sz w:val="20"/>
                <w:szCs w:val="20"/>
              </w:rPr>
            </w:pPr>
            <w:r>
              <w:rPr>
                <w:rFonts w:ascii="Marianne" w:eastAsia="Wingdings" w:hAnsi="Marianne" w:cs="Wingdings"/>
                <w:sz w:val="20"/>
                <w:szCs w:val="20"/>
              </w:rPr>
              <w:t>Date</w:t>
            </w:r>
          </w:p>
        </w:tc>
        <w:tc>
          <w:tcPr>
            <w:tcW w:w="3680" w:type="dxa"/>
            <w:tcBorders>
              <w:top w:val="nil"/>
              <w:left w:val="nil"/>
              <w:bottom w:val="nil"/>
              <w:right w:val="nil"/>
            </w:tcBorders>
          </w:tcPr>
          <w:p w14:paraId="354B0DC5" w14:textId="77777777" w:rsidR="00BC121E" w:rsidRDefault="006128A6">
            <w:pPr>
              <w:spacing w:after="0" w:line="240" w:lineRule="auto"/>
              <w:jc w:val="both"/>
              <w:rPr>
                <w:rFonts w:ascii="Marianne" w:eastAsia="Wingdings" w:hAnsi="Marianne" w:cs="Wingdings"/>
                <w:sz w:val="20"/>
                <w:szCs w:val="20"/>
              </w:rPr>
            </w:pPr>
            <w:r>
              <w:rPr>
                <w:rFonts w:ascii="Marianne" w:eastAsia="Wingdings" w:hAnsi="Marianne" w:cs="Wingdings"/>
                <w:sz w:val="20"/>
                <w:szCs w:val="20"/>
              </w:rPr>
              <w:t>Signature (obligatoire)</w:t>
            </w:r>
          </w:p>
        </w:tc>
      </w:tr>
    </w:tbl>
    <w:p w14:paraId="34E7F910" w14:textId="77777777" w:rsidR="00BC121E" w:rsidRDefault="00BC121E">
      <w:pPr>
        <w:spacing w:after="0" w:line="240" w:lineRule="auto"/>
        <w:ind w:left="-567"/>
        <w:jc w:val="both"/>
        <w:rPr>
          <w:rFonts w:ascii="Marianne" w:hAnsi="Marianne"/>
          <w:sz w:val="20"/>
          <w:szCs w:val="20"/>
        </w:rPr>
      </w:pPr>
    </w:p>
    <w:sectPr w:rsidR="00BC121E">
      <w:footerReference w:type="default" r:id="rId7"/>
      <w:pgSz w:w="11906" w:h="16838"/>
      <w:pgMar w:top="567" w:right="1418" w:bottom="488" w:left="1418" w:header="0" w:footer="4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21DD" w14:textId="77777777" w:rsidR="00000000" w:rsidRDefault="006128A6">
      <w:pPr>
        <w:spacing w:after="0" w:line="240" w:lineRule="auto"/>
      </w:pPr>
      <w:r>
        <w:separator/>
      </w:r>
    </w:p>
  </w:endnote>
  <w:endnote w:type="continuationSeparator" w:id="0">
    <w:p w14:paraId="049D2E48" w14:textId="77777777" w:rsidR="00000000" w:rsidRDefault="0061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99D1" w14:textId="4097EC5F" w:rsidR="00BC121E" w:rsidRDefault="006128A6">
    <w:pPr>
      <w:pStyle w:val="Pieddepage"/>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808A" w14:textId="77777777" w:rsidR="00000000" w:rsidRDefault="006128A6">
      <w:pPr>
        <w:spacing w:after="0" w:line="240" w:lineRule="auto"/>
      </w:pPr>
      <w:r>
        <w:separator/>
      </w:r>
    </w:p>
  </w:footnote>
  <w:footnote w:type="continuationSeparator" w:id="0">
    <w:p w14:paraId="07A14BD3" w14:textId="77777777" w:rsidR="00000000" w:rsidRDefault="006128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1E"/>
    <w:rsid w:val="006128A6"/>
    <w:rsid w:val="00BC121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A6B6"/>
  <w15:docId w15:val="{EF96CCBB-10F0-4B5C-8E95-E558664A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Calibri" w:eastAsia="Calibri" w:hAnsi="Calibri"/>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En-tteCar">
    <w:name w:val="En-tête Car"/>
    <w:basedOn w:val="Policepardfaut1"/>
    <w:qFormat/>
  </w:style>
  <w:style w:type="character" w:customStyle="1" w:styleId="PieddepageCar">
    <w:name w:val="Pied de page Car"/>
    <w:basedOn w:val="Policepardfaut1"/>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1">
    <w:name w:val="Titre1"/>
    <w:basedOn w:val="Normal"/>
    <w:next w:val="Corpsdetexte"/>
    <w:qFormat/>
    <w:pPr>
      <w:keepNext/>
      <w:spacing w:before="240" w:after="120"/>
    </w:pPr>
    <w:rPr>
      <w:rFonts w:ascii="Liberation Sans" w:eastAsia="Microsoft YaHei" w:hAnsi="Liberation Sans" w:cs="Mangal"/>
      <w:sz w:val="28"/>
      <w:szCs w:val="28"/>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spacing w:after="0" w:line="240" w:lineRule="auto"/>
    </w:pPr>
  </w:style>
  <w:style w:type="paragraph" w:styleId="Pieddepage">
    <w:name w:val="footer"/>
    <w:basedOn w:val="Normal"/>
    <w:pPr>
      <w:tabs>
        <w:tab w:val="center" w:pos="4536"/>
        <w:tab w:val="right" w:pos="9072"/>
      </w:tabs>
      <w:spacing w:after="0" w:line="240" w:lineRule="auto"/>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10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298</Words>
  <Characters>1642</Characters>
  <Application>Microsoft Office Word</Application>
  <DocSecurity>0</DocSecurity>
  <Lines>13</Lines>
  <Paragraphs>3</Paragraphs>
  <ScaleCrop>false</ScaleCrop>
  <Company>M.E.N.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pizigoa</dc:creator>
  <dc:description/>
  <cp:lastModifiedBy>Retout Caroline</cp:lastModifiedBy>
  <cp:revision>17</cp:revision>
  <cp:lastPrinted>1899-12-31T23:00:00Z</cp:lastPrinted>
  <dcterms:created xsi:type="dcterms:W3CDTF">2021-06-11T08:57:00Z</dcterms:created>
  <dcterms:modified xsi:type="dcterms:W3CDTF">2023-11-17T14:36:00Z</dcterms:modified>
  <dc:language>fr-FR</dc:language>
</cp:coreProperties>
</file>