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400F7" w14:textId="4684B482" w:rsidR="00DC4E0B" w:rsidRPr="006F0A23" w:rsidRDefault="00A25453" w:rsidP="00567B2D">
      <w:pPr>
        <w:tabs>
          <w:tab w:val="left" w:pos="8820"/>
          <w:tab w:val="left" w:pos="13320"/>
        </w:tabs>
        <w:ind w:right="171"/>
        <w:rPr>
          <w:rFonts w:ascii="Marianne" w:hAnsi="Marianne" w:cs="Arial"/>
        </w:rPr>
      </w:pPr>
      <w:r w:rsidRPr="006F0A23">
        <w:rPr>
          <w:rFonts w:ascii="Marianne" w:hAnsi="Marianne" w:cs="Arial"/>
          <w:b/>
          <w:bCs/>
          <w:smallCaps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CF8C8B" wp14:editId="24AAC643">
                <wp:simplePos x="0" y="0"/>
                <wp:positionH relativeFrom="column">
                  <wp:posOffset>1014095</wp:posOffset>
                </wp:positionH>
                <wp:positionV relativeFrom="paragraph">
                  <wp:posOffset>-211455</wp:posOffset>
                </wp:positionV>
                <wp:extent cx="1409700" cy="673100"/>
                <wp:effectExtent l="105410" t="200025" r="66040" b="984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>
                            <a:rot lat="21299999" lon="20099999" rev="0"/>
                          </a:camera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FFFF"/>
                          </a:extrusionClr>
                          <a:contourClr>
                            <a:srgbClr val="FFFFFF"/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17088" dir="13763922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75220C5" w14:textId="77777777" w:rsidR="00854A64" w:rsidRDefault="001C7821" w:rsidP="001C7821">
                            <w:pPr>
                              <w:tabs>
                                <w:tab w:val="left" w:pos="1134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C782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A retourner </w:t>
                            </w:r>
                            <w:r w:rsidR="006F0A2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à </w:t>
                            </w:r>
                            <w:proofErr w:type="gramStart"/>
                            <w:r w:rsidR="006F0A2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la </w:t>
                            </w:r>
                            <w:r w:rsidRPr="001C782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DEP</w:t>
                            </w:r>
                            <w:proofErr w:type="gramEnd"/>
                            <w:r w:rsidRPr="001C782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F0A2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854A6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de Caen</w:t>
                            </w:r>
                            <w:r w:rsidRPr="001C782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EA108F8" w14:textId="018642AE" w:rsidR="001C7821" w:rsidRDefault="001C7821" w:rsidP="001C7821">
                            <w:pPr>
                              <w:tabs>
                                <w:tab w:val="left" w:pos="1134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1C782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pour</w:t>
                            </w:r>
                            <w:proofErr w:type="gramEnd"/>
                            <w:r w:rsidRPr="001C782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le </w:t>
                            </w:r>
                            <w:r w:rsidR="006F0A2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="006F0A23" w:rsidRPr="006F0A23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1</w:t>
                            </w:r>
                            <w:r w:rsidR="006E39A0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2</w:t>
                            </w:r>
                            <w:r w:rsidR="007B22D9" w:rsidRPr="007B22D9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F0A23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juin</w:t>
                            </w:r>
                            <w:r w:rsidR="007B22D9" w:rsidRPr="007B22D9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6E39A0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42E1D5E7" w14:textId="77777777" w:rsidR="00FA0CFD" w:rsidRPr="001C7821" w:rsidRDefault="00FA0CFD" w:rsidP="001C7821">
                            <w:pPr>
                              <w:tabs>
                                <w:tab w:val="left" w:pos="1134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CF8C8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9.85pt;margin-top:-16.65pt;width:111pt;height:5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">
                <v:shadow opacity=".5" offset="-6pt,-7pt"/>
                <o:extrusion v:ext="view" color="white" on="t" rotationangle="327682fd,-1638402fd"/>
                <v:textbox>
                  <w:txbxContent>
                    <w:p w14:paraId="475220C5" w14:textId="77777777" w:rsidR="00854A64" w:rsidRDefault="001C7821" w:rsidP="001C7821">
                      <w:pPr>
                        <w:tabs>
                          <w:tab w:val="left" w:pos="1134"/>
                        </w:tabs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C782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A retourner </w:t>
                      </w:r>
                      <w:r w:rsidR="006F0A2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à </w:t>
                      </w:r>
                      <w:proofErr w:type="gramStart"/>
                      <w:r w:rsidR="006F0A2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la </w:t>
                      </w:r>
                      <w:r w:rsidRPr="001C782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DEP</w:t>
                      </w:r>
                      <w:proofErr w:type="gramEnd"/>
                      <w:r w:rsidRPr="001C782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6F0A2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</w:t>
                      </w:r>
                      <w:r w:rsidR="00854A6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de Caen</w:t>
                      </w:r>
                      <w:r w:rsidRPr="001C782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EA108F8" w14:textId="018642AE" w:rsidR="001C7821" w:rsidRDefault="001C7821" w:rsidP="001C7821">
                      <w:pPr>
                        <w:tabs>
                          <w:tab w:val="left" w:pos="1134"/>
                        </w:tabs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proofErr w:type="gramStart"/>
                      <w:r w:rsidRPr="001C782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pour</w:t>
                      </w:r>
                      <w:proofErr w:type="gramEnd"/>
                      <w:r w:rsidRPr="001C782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le </w:t>
                      </w:r>
                      <w:r w:rsidR="006F0A2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br/>
                      </w:r>
                      <w:r w:rsidR="006F0A23" w:rsidRPr="006F0A23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1</w:t>
                      </w:r>
                      <w:r w:rsidR="006E39A0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2</w:t>
                      </w:r>
                      <w:r w:rsidR="007B22D9" w:rsidRPr="007B22D9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6F0A23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juin</w:t>
                      </w:r>
                      <w:r w:rsidR="007B22D9" w:rsidRPr="007B22D9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 202</w:t>
                      </w:r>
                      <w:r w:rsidR="006E39A0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6</w:t>
                      </w:r>
                    </w:p>
                    <w:p w14:paraId="42E1D5E7" w14:textId="77777777" w:rsidR="00FA0CFD" w:rsidRPr="001C7821" w:rsidRDefault="00FA0CFD" w:rsidP="001C7821">
                      <w:pPr>
                        <w:tabs>
                          <w:tab w:val="left" w:pos="1134"/>
                        </w:tabs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7B2D" w:rsidRPr="006F0A23">
        <w:rPr>
          <w:rFonts w:ascii="Marianne" w:hAnsi="Marianne" w:cs="Arial"/>
          <w:sz w:val="20"/>
          <w:szCs w:val="20"/>
        </w:rPr>
        <w:tab/>
      </w:r>
      <w:r w:rsidR="00567B2D" w:rsidRPr="006F0A23">
        <w:rPr>
          <w:rFonts w:ascii="Marianne" w:hAnsi="Marianne" w:cs="Arial"/>
        </w:rPr>
        <w:t xml:space="preserve">Annexe </w:t>
      </w:r>
      <w:r w:rsidR="001C7821" w:rsidRPr="006F0A23">
        <w:rPr>
          <w:rFonts w:ascii="Marianne" w:hAnsi="Marianne" w:cs="Arial"/>
        </w:rPr>
        <w:t>1</w:t>
      </w:r>
    </w:p>
    <w:p w14:paraId="3315DD7F" w14:textId="77777777" w:rsidR="006F0A23" w:rsidRDefault="006F0A23">
      <w:pPr>
        <w:tabs>
          <w:tab w:val="left" w:pos="6660"/>
        </w:tabs>
        <w:rPr>
          <w:rFonts w:ascii="Marianne" w:hAnsi="Marianne" w:cs="Arial"/>
          <w:sz w:val="20"/>
          <w:szCs w:val="20"/>
        </w:rPr>
      </w:pPr>
    </w:p>
    <w:p w14:paraId="68DF1BD7" w14:textId="77777777" w:rsidR="006F0A23" w:rsidRDefault="006F0A23">
      <w:pPr>
        <w:tabs>
          <w:tab w:val="left" w:pos="6660"/>
        </w:tabs>
        <w:rPr>
          <w:rFonts w:ascii="Marianne" w:hAnsi="Marianne" w:cs="Arial"/>
          <w:sz w:val="20"/>
          <w:szCs w:val="20"/>
        </w:rPr>
      </w:pPr>
    </w:p>
    <w:p w14:paraId="523BE49D" w14:textId="77777777" w:rsidR="00DC4E0B" w:rsidRPr="006F0A23" w:rsidRDefault="00DC4E0B">
      <w:pPr>
        <w:tabs>
          <w:tab w:val="left" w:pos="6660"/>
        </w:tabs>
        <w:rPr>
          <w:rFonts w:ascii="Marianne" w:hAnsi="Marianne" w:cs="Arial"/>
          <w:sz w:val="20"/>
          <w:szCs w:val="20"/>
        </w:rPr>
      </w:pPr>
      <w:r w:rsidRPr="006F0A23">
        <w:rPr>
          <w:rFonts w:ascii="Marianne" w:hAnsi="Marianne" w:cs="Arial"/>
          <w:sz w:val="20"/>
          <w:szCs w:val="20"/>
        </w:rPr>
        <w:t xml:space="preserve">DEP </w:t>
      </w:r>
      <w:r w:rsidR="006F0A23">
        <w:rPr>
          <w:rFonts w:ascii="Marianne" w:hAnsi="Marianne" w:cs="Arial"/>
          <w:sz w:val="20"/>
          <w:szCs w:val="20"/>
        </w:rPr>
        <w:t>1</w:t>
      </w:r>
      <w:r w:rsidRPr="006F0A23">
        <w:rPr>
          <w:rFonts w:ascii="Marianne" w:hAnsi="Marianne" w:cs="Arial"/>
          <w:sz w:val="20"/>
          <w:szCs w:val="20"/>
        </w:rPr>
        <w:tab/>
      </w:r>
      <w:r w:rsidR="00831DF1" w:rsidRPr="006F0A23">
        <w:rPr>
          <w:rFonts w:ascii="Marianne" w:hAnsi="Marianne" w:cs="Arial"/>
          <w:sz w:val="20"/>
          <w:szCs w:val="20"/>
        </w:rPr>
        <w:t xml:space="preserve">                                     </w:t>
      </w:r>
    </w:p>
    <w:p w14:paraId="5EBE4F3F" w14:textId="5DC001E0" w:rsidR="00DC0E98" w:rsidRPr="006F0A23" w:rsidRDefault="00935B94">
      <w:pPr>
        <w:tabs>
          <w:tab w:val="left" w:pos="6660"/>
        </w:tabs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  <w:u w:val="single"/>
        </w:rPr>
        <w:t>Gestion collective</w:t>
      </w:r>
      <w:r w:rsidR="006F0A23">
        <w:rPr>
          <w:rFonts w:ascii="Marianne" w:hAnsi="Marianne" w:cs="Arial"/>
          <w:sz w:val="20"/>
          <w:szCs w:val="20"/>
        </w:rPr>
        <w:t xml:space="preserve">                                                                </w:t>
      </w:r>
      <w:r w:rsidR="00DC0E98" w:rsidRPr="006F0A23">
        <w:rPr>
          <w:rFonts w:ascii="Marianne" w:hAnsi="Marianne" w:cs="Arial"/>
          <w:sz w:val="20"/>
          <w:szCs w:val="20"/>
        </w:rPr>
        <w:t>Département</w:t>
      </w:r>
      <w:r w:rsidR="00DC0E98" w:rsidRPr="006F0A23">
        <w:rPr>
          <w:rFonts w:ascii="Calibri" w:hAnsi="Calibri" w:cs="Calibri"/>
          <w:sz w:val="20"/>
          <w:szCs w:val="20"/>
        </w:rPr>
        <w:t> </w:t>
      </w:r>
      <w:r w:rsidR="00DC0E98" w:rsidRPr="006F0A23">
        <w:rPr>
          <w:rFonts w:ascii="Marianne" w:hAnsi="Marianne" w:cs="Arial"/>
          <w:sz w:val="20"/>
          <w:szCs w:val="20"/>
        </w:rPr>
        <w:t>:</w:t>
      </w:r>
      <w:r w:rsidR="006F0A23">
        <w:rPr>
          <w:rFonts w:ascii="Marianne" w:hAnsi="Marianne" w:cs="Arial"/>
          <w:sz w:val="20"/>
          <w:szCs w:val="20"/>
        </w:rPr>
        <w:t xml:space="preserve"> (</w:t>
      </w:r>
      <w:r w:rsidR="006F0A23" w:rsidRPr="006F0A23">
        <w:rPr>
          <w:rFonts w:ascii="Marianne" w:hAnsi="Marianne" w:cs="Arial"/>
          <w:sz w:val="16"/>
          <w:szCs w:val="16"/>
        </w:rPr>
        <w:t>cocher la case correspondante</w:t>
      </w:r>
      <w:r w:rsidR="006F0A23">
        <w:rPr>
          <w:rFonts w:ascii="Marianne" w:hAnsi="Marianne" w:cs="Arial"/>
          <w:sz w:val="16"/>
          <w:szCs w:val="16"/>
        </w:rPr>
        <w:t>)</w:t>
      </w:r>
    </w:p>
    <w:p w14:paraId="45F31986" w14:textId="2A2A092F" w:rsidR="00DC0E98" w:rsidRPr="006F0A23" w:rsidRDefault="006E39A0">
      <w:pPr>
        <w:tabs>
          <w:tab w:val="left" w:pos="6660"/>
        </w:tabs>
        <w:rPr>
          <w:rFonts w:ascii="Marianne" w:hAnsi="Marianne" w:cs="Arial"/>
          <w:sz w:val="20"/>
          <w:szCs w:val="20"/>
        </w:rPr>
      </w:pPr>
      <w:hyperlink r:id="rId8" w:history="1">
        <w:r w:rsidR="00854A64" w:rsidRPr="00327DD9">
          <w:rPr>
            <w:rStyle w:val="Lienhypertexte"/>
            <w:rFonts w:ascii="Marianne" w:hAnsi="Marianne" w:cs="Arial"/>
            <w:sz w:val="20"/>
            <w:szCs w:val="20"/>
          </w:rPr>
          <w:t>dep1d-caen@ac-normandie.fr</w:t>
        </w:r>
      </w:hyperlink>
      <w:r w:rsidR="006F0A23">
        <w:rPr>
          <w:rFonts w:ascii="Marianne" w:hAnsi="Marianne" w:cs="Arial"/>
          <w:sz w:val="20"/>
          <w:szCs w:val="20"/>
        </w:rPr>
        <w:t xml:space="preserve">            </w:t>
      </w:r>
      <w:r w:rsidR="000E1DF9">
        <w:rPr>
          <w:rFonts w:ascii="Marianne" w:hAnsi="Marianne" w:cs="Arial"/>
          <w:sz w:val="20"/>
          <w:szCs w:val="20"/>
        </w:rPr>
        <w:t xml:space="preserve">    </w:t>
      </w:r>
      <w:r w:rsidR="006F0A23">
        <w:rPr>
          <w:rFonts w:ascii="Marianne" w:hAnsi="Marianne" w:cs="Arial"/>
          <w:sz w:val="20"/>
          <w:szCs w:val="20"/>
        </w:rPr>
        <w:t xml:space="preserve">                            </w:t>
      </w:r>
      <w:r w:rsidR="00DC0E98" w:rsidRPr="006F0A23">
        <w:rPr>
          <w:rFonts w:ascii="Marianne" w:hAnsi="Marianne" w:cs="Arial"/>
          <w:sz w:val="20"/>
          <w:szCs w:val="20"/>
        </w:rPr>
        <w:sym w:font="Wingdings" w:char="F071"/>
      </w:r>
      <w:r w:rsidR="00DC0E98" w:rsidRPr="006F0A23">
        <w:rPr>
          <w:rFonts w:ascii="Marianne" w:hAnsi="Marianne" w:cs="Arial"/>
          <w:sz w:val="20"/>
          <w:szCs w:val="20"/>
        </w:rPr>
        <w:t xml:space="preserve"> </w:t>
      </w:r>
      <w:r w:rsidR="00B25F26">
        <w:rPr>
          <w:rFonts w:ascii="Marianne" w:hAnsi="Marianne" w:cs="Arial"/>
          <w:sz w:val="20"/>
          <w:szCs w:val="20"/>
        </w:rPr>
        <w:t>Calvados</w:t>
      </w:r>
      <w:r w:rsidR="006F0A23">
        <w:rPr>
          <w:rFonts w:ascii="Marianne" w:hAnsi="Marianne" w:cs="Arial"/>
          <w:sz w:val="20"/>
          <w:szCs w:val="20"/>
        </w:rPr>
        <w:t xml:space="preserve">   </w:t>
      </w:r>
      <w:r w:rsidR="006F0A23" w:rsidRPr="006F0A23">
        <w:rPr>
          <w:rFonts w:ascii="Marianne" w:hAnsi="Marianne" w:cs="Arial"/>
          <w:sz w:val="20"/>
          <w:szCs w:val="20"/>
        </w:rPr>
        <w:sym w:font="Wingdings" w:char="F071"/>
      </w:r>
      <w:r w:rsidR="006F0A23" w:rsidRPr="006F0A23">
        <w:rPr>
          <w:rFonts w:ascii="Marianne" w:hAnsi="Marianne" w:cs="Arial"/>
          <w:sz w:val="20"/>
          <w:szCs w:val="20"/>
        </w:rPr>
        <w:t xml:space="preserve"> </w:t>
      </w:r>
      <w:r w:rsidR="00D32076">
        <w:rPr>
          <w:rFonts w:ascii="Marianne" w:hAnsi="Marianne" w:cs="Arial"/>
          <w:sz w:val="20"/>
          <w:szCs w:val="20"/>
        </w:rPr>
        <w:t>Eure</w:t>
      </w:r>
      <w:r w:rsidR="00B25F26">
        <w:rPr>
          <w:rFonts w:ascii="Marianne" w:hAnsi="Marianne" w:cs="Arial"/>
          <w:sz w:val="20"/>
          <w:szCs w:val="20"/>
        </w:rPr>
        <w:t xml:space="preserve">   </w:t>
      </w:r>
      <w:r w:rsidR="00B25F26" w:rsidRPr="006F0A23">
        <w:rPr>
          <w:rFonts w:ascii="Marianne" w:hAnsi="Marianne" w:cs="Arial"/>
          <w:sz w:val="20"/>
          <w:szCs w:val="20"/>
        </w:rPr>
        <w:sym w:font="Wingdings" w:char="F071"/>
      </w:r>
      <w:r w:rsidR="00D32076">
        <w:rPr>
          <w:rFonts w:ascii="Marianne" w:hAnsi="Marianne" w:cs="Arial"/>
          <w:sz w:val="20"/>
          <w:szCs w:val="20"/>
        </w:rPr>
        <w:t>Manche</w:t>
      </w:r>
    </w:p>
    <w:p w14:paraId="66C18B59" w14:textId="07C58E99" w:rsidR="00DC0E98" w:rsidRPr="006F0A23" w:rsidRDefault="006F0A23">
      <w:pPr>
        <w:tabs>
          <w:tab w:val="left" w:pos="5400"/>
        </w:tabs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 xml:space="preserve">                                    </w:t>
      </w:r>
      <w:r w:rsidR="00935B94">
        <w:rPr>
          <w:rFonts w:ascii="Marianne" w:hAnsi="Marianne" w:cs="Arial"/>
          <w:sz w:val="20"/>
          <w:szCs w:val="20"/>
        </w:rPr>
        <w:tab/>
      </w:r>
      <w:r>
        <w:rPr>
          <w:rFonts w:ascii="Marianne" w:hAnsi="Marianne" w:cs="Arial"/>
          <w:sz w:val="20"/>
          <w:szCs w:val="20"/>
        </w:rPr>
        <w:t xml:space="preserve">       </w:t>
      </w:r>
      <w:r w:rsidRPr="006F0A23">
        <w:rPr>
          <w:rFonts w:ascii="Marianne" w:hAnsi="Marianne" w:cs="Arial"/>
          <w:sz w:val="20"/>
          <w:szCs w:val="20"/>
        </w:rPr>
        <w:sym w:font="Wingdings" w:char="F071"/>
      </w:r>
      <w:r w:rsidRPr="006F0A23">
        <w:rPr>
          <w:rFonts w:ascii="Marianne" w:hAnsi="Marianne" w:cs="Arial"/>
          <w:sz w:val="20"/>
          <w:szCs w:val="20"/>
        </w:rPr>
        <w:t xml:space="preserve"> </w:t>
      </w:r>
      <w:r w:rsidR="00D32076">
        <w:rPr>
          <w:rFonts w:ascii="Marianne" w:hAnsi="Marianne" w:cs="Arial"/>
          <w:sz w:val="20"/>
          <w:szCs w:val="20"/>
        </w:rPr>
        <w:t>Orne</w:t>
      </w:r>
      <w:r w:rsidR="00B25F26">
        <w:rPr>
          <w:rFonts w:ascii="Marianne" w:hAnsi="Marianne" w:cs="Arial"/>
          <w:sz w:val="20"/>
          <w:szCs w:val="20"/>
        </w:rPr>
        <w:t xml:space="preserve"> </w:t>
      </w:r>
      <w:r>
        <w:rPr>
          <w:rFonts w:ascii="Marianne" w:hAnsi="Marianne" w:cs="Arial"/>
          <w:sz w:val="20"/>
          <w:szCs w:val="20"/>
        </w:rPr>
        <w:t xml:space="preserve"> </w:t>
      </w:r>
      <w:r w:rsidRPr="006F0A23">
        <w:rPr>
          <w:rFonts w:ascii="Marianne" w:hAnsi="Marianne" w:cs="Arial"/>
          <w:sz w:val="20"/>
          <w:szCs w:val="20"/>
        </w:rPr>
        <w:sym w:font="Wingdings" w:char="F071"/>
      </w:r>
      <w:r>
        <w:rPr>
          <w:rFonts w:ascii="Marianne" w:hAnsi="Marianne" w:cs="Arial"/>
          <w:sz w:val="20"/>
          <w:szCs w:val="20"/>
        </w:rPr>
        <w:t xml:space="preserve"> </w:t>
      </w:r>
      <w:r w:rsidR="00B25F26">
        <w:rPr>
          <w:rFonts w:ascii="Marianne" w:hAnsi="Marianne" w:cs="Arial"/>
          <w:sz w:val="20"/>
          <w:szCs w:val="20"/>
        </w:rPr>
        <w:t>Seine-Maritime</w:t>
      </w:r>
    </w:p>
    <w:p w14:paraId="2A0BBB76" w14:textId="77777777" w:rsidR="00567B2D" w:rsidRPr="006F0A23" w:rsidRDefault="00567B2D">
      <w:pPr>
        <w:tabs>
          <w:tab w:val="left" w:pos="5400"/>
        </w:tabs>
        <w:rPr>
          <w:rFonts w:ascii="Marianne" w:hAnsi="Marianne" w:cs="Arial"/>
          <w:sz w:val="20"/>
          <w:szCs w:val="20"/>
        </w:rPr>
      </w:pPr>
    </w:p>
    <w:p w14:paraId="1F236773" w14:textId="77777777" w:rsidR="00DC0E98" w:rsidRPr="006F0A23" w:rsidRDefault="00DC0E98">
      <w:pPr>
        <w:tabs>
          <w:tab w:val="left" w:pos="5400"/>
        </w:tabs>
        <w:rPr>
          <w:rFonts w:ascii="Marianne" w:hAnsi="Marianne" w:cs="Arial"/>
          <w:sz w:val="20"/>
          <w:szCs w:val="20"/>
        </w:rPr>
      </w:pPr>
    </w:p>
    <w:p w14:paraId="2C44687E" w14:textId="46D687DB" w:rsidR="00DC0E98" w:rsidRPr="006F0A23" w:rsidRDefault="004B14C7" w:rsidP="00624FE4">
      <w:pPr>
        <w:tabs>
          <w:tab w:val="left" w:pos="5400"/>
        </w:tabs>
        <w:jc w:val="center"/>
        <w:rPr>
          <w:rFonts w:ascii="Marianne" w:hAnsi="Marianne" w:cs="Arial"/>
          <w:b/>
          <w:bCs/>
          <w:smallCaps/>
          <w:sz w:val="20"/>
          <w:szCs w:val="20"/>
        </w:rPr>
      </w:pPr>
      <w:r w:rsidRPr="006F0A23">
        <w:rPr>
          <w:rFonts w:ascii="Marianne" w:hAnsi="Marianne" w:cs="Arial"/>
          <w:b/>
          <w:bCs/>
          <w:smallCaps/>
          <w:sz w:val="20"/>
          <w:szCs w:val="20"/>
        </w:rPr>
        <w:t>rentrée scolaire 20</w:t>
      </w:r>
      <w:r w:rsidR="00831DF1" w:rsidRPr="006F0A23">
        <w:rPr>
          <w:rFonts w:ascii="Marianne" w:hAnsi="Marianne" w:cs="Arial"/>
          <w:b/>
          <w:bCs/>
          <w:smallCaps/>
          <w:sz w:val="20"/>
          <w:szCs w:val="20"/>
        </w:rPr>
        <w:t>2</w:t>
      </w:r>
      <w:r w:rsidR="006E39A0">
        <w:rPr>
          <w:rFonts w:ascii="Marianne" w:hAnsi="Marianne" w:cs="Arial"/>
          <w:b/>
          <w:bCs/>
          <w:smallCaps/>
          <w:sz w:val="20"/>
          <w:szCs w:val="20"/>
        </w:rPr>
        <w:t>6</w:t>
      </w:r>
    </w:p>
    <w:p w14:paraId="576968B6" w14:textId="77777777" w:rsidR="00DC0E98" w:rsidRPr="006F0A23" w:rsidRDefault="00DC0E98" w:rsidP="004353D3">
      <w:pPr>
        <w:tabs>
          <w:tab w:val="left" w:pos="5400"/>
        </w:tabs>
        <w:jc w:val="center"/>
        <w:rPr>
          <w:rFonts w:ascii="Marianne" w:hAnsi="Marianne" w:cs="Arial"/>
          <w:b/>
          <w:bCs/>
          <w:smallCaps/>
          <w:sz w:val="20"/>
          <w:szCs w:val="20"/>
        </w:rPr>
      </w:pPr>
      <w:r w:rsidRPr="006F0A23">
        <w:rPr>
          <w:rFonts w:ascii="Marianne" w:hAnsi="Marianne" w:cs="Arial"/>
          <w:b/>
          <w:bCs/>
          <w:smallCaps/>
          <w:sz w:val="20"/>
          <w:szCs w:val="20"/>
        </w:rPr>
        <w:t xml:space="preserve">liste récapitulative des candidatures </w:t>
      </w:r>
      <w:r w:rsidR="004353D3" w:rsidRPr="006F0A23">
        <w:rPr>
          <w:rFonts w:ascii="Marianne" w:hAnsi="Marianne" w:cs="Arial"/>
          <w:b/>
          <w:bCs/>
          <w:smallCaps/>
          <w:sz w:val="20"/>
          <w:szCs w:val="20"/>
        </w:rPr>
        <w:t>reçues</w:t>
      </w:r>
    </w:p>
    <w:p w14:paraId="01E2FE24" w14:textId="3926949A" w:rsidR="00DC0E98" w:rsidRPr="006F0A23" w:rsidRDefault="00A25453">
      <w:pPr>
        <w:tabs>
          <w:tab w:val="left" w:pos="5400"/>
        </w:tabs>
        <w:rPr>
          <w:rFonts w:ascii="Marianne" w:hAnsi="Marianne" w:cs="Arial"/>
          <w:sz w:val="20"/>
          <w:szCs w:val="20"/>
        </w:rPr>
      </w:pPr>
      <w:r w:rsidRPr="006F0A23">
        <w:rPr>
          <w:rFonts w:ascii="Marianne" w:hAnsi="Marianne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4F8DC9" wp14:editId="73F5D62E">
                <wp:simplePos x="0" y="0"/>
                <wp:positionH relativeFrom="column">
                  <wp:posOffset>3429000</wp:posOffset>
                </wp:positionH>
                <wp:positionV relativeFrom="paragraph">
                  <wp:posOffset>137160</wp:posOffset>
                </wp:positionV>
                <wp:extent cx="2743200" cy="1108710"/>
                <wp:effectExtent l="5715" t="8890" r="13335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08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9A2AC" w14:textId="77777777" w:rsidR="00DC0E98" w:rsidRDefault="00DC0E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F8DC9" id="Text Box 2" o:spid="_x0000_s1027" type="#_x0000_t202" style="position:absolute;margin-left:270pt;margin-top:10.8pt;width:3in;height:87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">
                <v:textbox>
                  <w:txbxContent>
                    <w:p w14:paraId="31D9A2AC" w14:textId="77777777" w:rsidR="00DC0E98" w:rsidRDefault="00DC0E98"/>
                  </w:txbxContent>
                </v:textbox>
              </v:shape>
            </w:pict>
          </mc:Fallback>
        </mc:AlternateContent>
      </w:r>
    </w:p>
    <w:p w14:paraId="7C3C4D64" w14:textId="77777777" w:rsidR="00DC0E98" w:rsidRPr="006F0A23" w:rsidRDefault="00DC0E98">
      <w:pPr>
        <w:tabs>
          <w:tab w:val="left" w:pos="5400"/>
        </w:tabs>
        <w:rPr>
          <w:rFonts w:ascii="Marianne" w:hAnsi="Marianne" w:cs="Arial"/>
          <w:sz w:val="20"/>
          <w:szCs w:val="20"/>
        </w:rPr>
      </w:pPr>
    </w:p>
    <w:p w14:paraId="3071FCE1" w14:textId="77777777" w:rsidR="00DC0E98" w:rsidRPr="006F0A23" w:rsidRDefault="00DC0E98">
      <w:pPr>
        <w:tabs>
          <w:tab w:val="left" w:pos="5400"/>
        </w:tabs>
        <w:rPr>
          <w:rFonts w:ascii="Marianne" w:hAnsi="Marianne" w:cs="Arial"/>
          <w:sz w:val="20"/>
          <w:szCs w:val="20"/>
        </w:rPr>
      </w:pPr>
    </w:p>
    <w:p w14:paraId="1FFEFE69" w14:textId="77777777" w:rsidR="00DC0E98" w:rsidRPr="006F0A23" w:rsidRDefault="00DC0E98">
      <w:pPr>
        <w:tabs>
          <w:tab w:val="left" w:pos="5400"/>
        </w:tabs>
        <w:rPr>
          <w:rFonts w:ascii="Marianne" w:hAnsi="Marianne" w:cs="Arial"/>
          <w:sz w:val="20"/>
          <w:szCs w:val="20"/>
        </w:rPr>
      </w:pPr>
    </w:p>
    <w:p w14:paraId="1472BE3D" w14:textId="77777777" w:rsidR="00DC0E98" w:rsidRPr="006F0A23" w:rsidRDefault="00DC0E98">
      <w:pPr>
        <w:tabs>
          <w:tab w:val="left" w:pos="5400"/>
        </w:tabs>
        <w:rPr>
          <w:rFonts w:ascii="Marianne" w:hAnsi="Marianne" w:cs="Arial"/>
          <w:sz w:val="20"/>
          <w:szCs w:val="20"/>
        </w:rPr>
      </w:pPr>
    </w:p>
    <w:p w14:paraId="10F8F790" w14:textId="77777777" w:rsidR="00DC0E98" w:rsidRPr="006F0A23" w:rsidRDefault="00DC0E98">
      <w:pPr>
        <w:tabs>
          <w:tab w:val="left" w:pos="5400"/>
        </w:tabs>
        <w:rPr>
          <w:rFonts w:ascii="Marianne" w:hAnsi="Marianne" w:cs="Arial"/>
          <w:sz w:val="20"/>
          <w:szCs w:val="20"/>
        </w:rPr>
      </w:pPr>
      <w:r w:rsidRPr="006F0A23">
        <w:rPr>
          <w:rFonts w:ascii="Marianne" w:hAnsi="Marianne" w:cs="Arial"/>
          <w:sz w:val="20"/>
          <w:szCs w:val="20"/>
        </w:rPr>
        <w:t>NOM ET ADRESSE DE L’ETABLISSEMENT</w:t>
      </w:r>
      <w:r w:rsidRPr="006F0A23">
        <w:rPr>
          <w:rFonts w:ascii="Calibri" w:hAnsi="Calibri" w:cs="Calibri"/>
          <w:sz w:val="20"/>
          <w:szCs w:val="20"/>
        </w:rPr>
        <w:t> </w:t>
      </w:r>
      <w:r w:rsidRPr="006F0A23">
        <w:rPr>
          <w:rFonts w:ascii="Marianne" w:hAnsi="Marianne" w:cs="Arial"/>
          <w:sz w:val="20"/>
          <w:szCs w:val="20"/>
        </w:rPr>
        <w:t>:</w:t>
      </w:r>
      <w:r w:rsidR="00DC4E0B" w:rsidRPr="006F0A23">
        <w:rPr>
          <w:rFonts w:ascii="Marianne" w:hAnsi="Marianne" w:cs="Arial"/>
          <w:sz w:val="20"/>
          <w:szCs w:val="20"/>
        </w:rPr>
        <w:tab/>
      </w:r>
      <w:r w:rsidR="00DC4E0B" w:rsidRPr="006F0A23">
        <w:rPr>
          <w:rFonts w:ascii="Marianne" w:hAnsi="Marianne" w:cs="Arial"/>
          <w:sz w:val="20"/>
          <w:szCs w:val="20"/>
        </w:rPr>
        <w:tab/>
      </w:r>
      <w:r w:rsidRPr="006F0A23">
        <w:rPr>
          <w:rFonts w:ascii="Marianne" w:hAnsi="Marianne" w:cs="Arial"/>
          <w:sz w:val="20"/>
          <w:szCs w:val="20"/>
        </w:rPr>
        <w:tab/>
      </w:r>
      <w:r w:rsidR="00DC4E0B" w:rsidRPr="006F0A23">
        <w:rPr>
          <w:rFonts w:ascii="Marianne" w:hAnsi="Marianne" w:cs="Arial"/>
          <w:sz w:val="20"/>
          <w:szCs w:val="20"/>
        </w:rPr>
        <w:tab/>
      </w:r>
    </w:p>
    <w:p w14:paraId="3A3E1B24" w14:textId="77777777" w:rsidR="00DC0E98" w:rsidRPr="006F0A23" w:rsidRDefault="00DC0E98">
      <w:pPr>
        <w:tabs>
          <w:tab w:val="left" w:pos="5400"/>
        </w:tabs>
        <w:rPr>
          <w:rFonts w:ascii="Marianne" w:hAnsi="Marianne" w:cs="Arial"/>
          <w:sz w:val="20"/>
          <w:szCs w:val="20"/>
        </w:rPr>
      </w:pPr>
    </w:p>
    <w:p w14:paraId="7BA40705" w14:textId="77777777" w:rsidR="00DC0E98" w:rsidRPr="006F0A23" w:rsidRDefault="00DC0E98">
      <w:pPr>
        <w:tabs>
          <w:tab w:val="left" w:pos="5400"/>
        </w:tabs>
        <w:rPr>
          <w:rFonts w:ascii="Marianne" w:hAnsi="Marianne" w:cs="Arial"/>
          <w:sz w:val="20"/>
          <w:szCs w:val="20"/>
        </w:rPr>
      </w:pPr>
    </w:p>
    <w:p w14:paraId="5EAE4DF0" w14:textId="77777777" w:rsidR="00DC0E98" w:rsidRPr="006F0A23" w:rsidRDefault="00DC0E98">
      <w:pPr>
        <w:tabs>
          <w:tab w:val="left" w:pos="5400"/>
        </w:tabs>
        <w:rPr>
          <w:rFonts w:ascii="Marianne" w:hAnsi="Marianne" w:cs="Arial"/>
          <w:sz w:val="20"/>
          <w:szCs w:val="20"/>
        </w:rPr>
      </w:pPr>
    </w:p>
    <w:tbl>
      <w:tblPr>
        <w:tblW w:w="10992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1"/>
        <w:gridCol w:w="1418"/>
        <w:gridCol w:w="1984"/>
        <w:gridCol w:w="1985"/>
        <w:gridCol w:w="3544"/>
      </w:tblGrid>
      <w:tr w:rsidR="008A7EEF" w:rsidRPr="006F0A23" w14:paraId="5B0AF4B9" w14:textId="77777777" w:rsidTr="008A7EEF">
        <w:trPr>
          <w:cantSplit/>
        </w:trPr>
        <w:tc>
          <w:tcPr>
            <w:tcW w:w="7448" w:type="dxa"/>
            <w:gridSpan w:val="4"/>
          </w:tcPr>
          <w:p w14:paraId="5FF0EB98" w14:textId="77777777" w:rsidR="008A7EEF" w:rsidRPr="006F0A23" w:rsidRDefault="008A7EEF">
            <w:pPr>
              <w:tabs>
                <w:tab w:val="left" w:pos="5400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14:paraId="388B0647" w14:textId="77777777" w:rsidR="008A7EEF" w:rsidRPr="006F0A23" w:rsidRDefault="008A7EEF">
            <w:pPr>
              <w:tabs>
                <w:tab w:val="left" w:pos="5400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6F0A23">
              <w:rPr>
                <w:rFonts w:ascii="Marianne" w:hAnsi="Marianne" w:cs="Arial"/>
                <w:sz w:val="20"/>
                <w:szCs w:val="20"/>
              </w:rPr>
              <w:t>IDENTIFICATION DE LA CANDIDATURE</w:t>
            </w:r>
          </w:p>
        </w:tc>
        <w:tc>
          <w:tcPr>
            <w:tcW w:w="3544" w:type="dxa"/>
          </w:tcPr>
          <w:p w14:paraId="487CA663" w14:textId="77777777" w:rsidR="008A7EEF" w:rsidRPr="006F0A23" w:rsidRDefault="008A7EEF">
            <w:pPr>
              <w:tabs>
                <w:tab w:val="left" w:pos="5400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14:paraId="71080093" w14:textId="77777777" w:rsidR="008A7EEF" w:rsidRPr="006F0A23" w:rsidRDefault="008A7EEF">
            <w:pPr>
              <w:tabs>
                <w:tab w:val="left" w:pos="5400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6F0A23">
              <w:rPr>
                <w:rFonts w:ascii="Marianne" w:hAnsi="Marianne" w:cs="Arial"/>
                <w:sz w:val="20"/>
                <w:szCs w:val="20"/>
              </w:rPr>
              <w:t>AVIS SUR LA CANDIDATURE</w:t>
            </w:r>
          </w:p>
        </w:tc>
      </w:tr>
      <w:tr w:rsidR="008A7EEF" w:rsidRPr="006F0A23" w14:paraId="0AB9B958" w14:textId="77777777" w:rsidTr="008A7EEF">
        <w:tc>
          <w:tcPr>
            <w:tcW w:w="2061" w:type="dxa"/>
          </w:tcPr>
          <w:p w14:paraId="4E5B37A5" w14:textId="77777777" w:rsidR="008A7EEF" w:rsidRPr="006F0A23" w:rsidRDefault="008A7EEF">
            <w:pPr>
              <w:tabs>
                <w:tab w:val="left" w:pos="5400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14:paraId="1C729800" w14:textId="77777777" w:rsidR="008A7EEF" w:rsidRPr="006F0A23" w:rsidRDefault="008A7EEF">
            <w:pPr>
              <w:tabs>
                <w:tab w:val="left" w:pos="5400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6F0A23">
              <w:rPr>
                <w:rFonts w:ascii="Marianne" w:hAnsi="Marianne" w:cs="Arial"/>
                <w:sz w:val="20"/>
                <w:szCs w:val="20"/>
              </w:rPr>
              <w:t>NOM</w:t>
            </w:r>
          </w:p>
        </w:tc>
        <w:tc>
          <w:tcPr>
            <w:tcW w:w="1418" w:type="dxa"/>
          </w:tcPr>
          <w:p w14:paraId="733DF06B" w14:textId="77777777" w:rsidR="008A7EEF" w:rsidRPr="006F0A23" w:rsidRDefault="008A7EEF">
            <w:pPr>
              <w:tabs>
                <w:tab w:val="left" w:pos="5400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14:paraId="2A3D3075" w14:textId="77777777" w:rsidR="008A7EEF" w:rsidRPr="006F0A23" w:rsidRDefault="008A7EEF">
            <w:pPr>
              <w:tabs>
                <w:tab w:val="left" w:pos="5400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6F0A23">
              <w:rPr>
                <w:rFonts w:ascii="Marianne" w:hAnsi="Marianne" w:cs="Arial"/>
                <w:sz w:val="20"/>
                <w:szCs w:val="20"/>
              </w:rPr>
              <w:t>PRENOM</w:t>
            </w:r>
          </w:p>
        </w:tc>
        <w:tc>
          <w:tcPr>
            <w:tcW w:w="1984" w:type="dxa"/>
          </w:tcPr>
          <w:p w14:paraId="0878CE73" w14:textId="77777777" w:rsidR="008A7EEF" w:rsidRPr="006F0A23" w:rsidRDefault="008A7EEF">
            <w:pPr>
              <w:tabs>
                <w:tab w:val="left" w:pos="5400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14:paraId="1D94D25E" w14:textId="77777777" w:rsidR="008A7EEF" w:rsidRPr="006F0A23" w:rsidRDefault="008A7EEF">
            <w:pPr>
              <w:tabs>
                <w:tab w:val="left" w:pos="5400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6F0A23">
              <w:rPr>
                <w:rFonts w:ascii="Marianne" w:hAnsi="Marianne" w:cs="Arial"/>
                <w:sz w:val="20"/>
                <w:szCs w:val="20"/>
              </w:rPr>
              <w:t>Etablissement d’origine</w:t>
            </w:r>
          </w:p>
        </w:tc>
        <w:tc>
          <w:tcPr>
            <w:tcW w:w="1985" w:type="dxa"/>
          </w:tcPr>
          <w:p w14:paraId="715729A7" w14:textId="77777777" w:rsidR="008A7EEF" w:rsidRPr="006F0A23" w:rsidRDefault="008A7EEF" w:rsidP="00DC0E98">
            <w:pPr>
              <w:tabs>
                <w:tab w:val="left" w:pos="5400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14:paraId="37E5CCC7" w14:textId="77777777" w:rsidR="008A7EEF" w:rsidRPr="006F0A23" w:rsidRDefault="008A7EEF" w:rsidP="00DC0E98">
            <w:pPr>
              <w:tabs>
                <w:tab w:val="left" w:pos="5400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6F0A23">
              <w:rPr>
                <w:rFonts w:ascii="Marianne" w:hAnsi="Marianne" w:cs="Arial"/>
                <w:sz w:val="20"/>
                <w:szCs w:val="20"/>
              </w:rPr>
              <w:t>Type de candidature (1)</w:t>
            </w:r>
          </w:p>
        </w:tc>
        <w:tc>
          <w:tcPr>
            <w:tcW w:w="3544" w:type="dxa"/>
          </w:tcPr>
          <w:p w14:paraId="05EDB15C" w14:textId="77777777" w:rsidR="008A7EEF" w:rsidRPr="006F0A23" w:rsidRDefault="008A7EEF" w:rsidP="009244F2">
            <w:pPr>
              <w:tabs>
                <w:tab w:val="left" w:pos="5400"/>
              </w:tabs>
              <w:spacing w:before="120"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6F0A23">
              <w:rPr>
                <w:rFonts w:ascii="Marianne" w:hAnsi="Marianne" w:cs="Arial"/>
                <w:sz w:val="20"/>
                <w:szCs w:val="20"/>
              </w:rPr>
              <w:t>Favorable ou défavorable</w:t>
            </w:r>
          </w:p>
        </w:tc>
      </w:tr>
      <w:tr w:rsidR="008A7EEF" w:rsidRPr="006F0A23" w14:paraId="3ECF6FAD" w14:textId="77777777" w:rsidTr="008A7EEF">
        <w:tc>
          <w:tcPr>
            <w:tcW w:w="2061" w:type="dxa"/>
          </w:tcPr>
          <w:p w14:paraId="12080AD0" w14:textId="77777777" w:rsidR="008A7EEF" w:rsidRPr="006F0A23" w:rsidRDefault="008A7EEF">
            <w:pPr>
              <w:tabs>
                <w:tab w:val="left" w:pos="5400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993769F" w14:textId="77777777" w:rsidR="008A7EEF" w:rsidRPr="006F0A23" w:rsidRDefault="008A7EEF">
            <w:pPr>
              <w:tabs>
                <w:tab w:val="left" w:pos="5400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93AA049" w14:textId="77777777" w:rsidR="008A7EEF" w:rsidRPr="006F0A23" w:rsidRDefault="008A7EEF">
            <w:pPr>
              <w:tabs>
                <w:tab w:val="left" w:pos="5400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923C0ED" w14:textId="77777777" w:rsidR="008A7EEF" w:rsidRPr="006F0A23" w:rsidRDefault="008A7EEF">
            <w:pPr>
              <w:tabs>
                <w:tab w:val="left" w:pos="5400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BAD049C" w14:textId="77777777" w:rsidR="008A7EEF" w:rsidRPr="006F0A23" w:rsidRDefault="008A7EEF">
            <w:pPr>
              <w:tabs>
                <w:tab w:val="left" w:pos="5400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796BD93" w14:textId="77777777" w:rsidR="008A7EEF" w:rsidRPr="006F0A23" w:rsidRDefault="008A7EEF">
            <w:pPr>
              <w:tabs>
                <w:tab w:val="left" w:pos="5400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CF36F45" w14:textId="77777777" w:rsidR="008A7EEF" w:rsidRPr="006F0A23" w:rsidRDefault="008A7EEF">
            <w:pPr>
              <w:tabs>
                <w:tab w:val="left" w:pos="5400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2006CC0" w14:textId="77777777" w:rsidR="008A7EEF" w:rsidRPr="006F0A23" w:rsidRDefault="008A7EEF">
            <w:pPr>
              <w:tabs>
                <w:tab w:val="left" w:pos="5400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558F4EB" w14:textId="77777777" w:rsidR="008A7EEF" w:rsidRPr="006F0A23" w:rsidRDefault="008A7EEF">
            <w:pPr>
              <w:tabs>
                <w:tab w:val="left" w:pos="5400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0B895E5" w14:textId="77777777" w:rsidR="008A7EEF" w:rsidRPr="006F0A23" w:rsidRDefault="008A7EEF">
            <w:pPr>
              <w:tabs>
                <w:tab w:val="left" w:pos="5400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45B205A" w14:textId="77777777" w:rsidR="008A7EEF" w:rsidRPr="006F0A23" w:rsidRDefault="008A7EEF">
            <w:pPr>
              <w:tabs>
                <w:tab w:val="left" w:pos="5400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6F4CBFB" w14:textId="77777777" w:rsidR="008A7EEF" w:rsidRPr="006F0A23" w:rsidRDefault="008A7EEF">
            <w:pPr>
              <w:tabs>
                <w:tab w:val="left" w:pos="5400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84200E5" w14:textId="77777777" w:rsidR="008A7EEF" w:rsidRPr="006F0A23" w:rsidRDefault="008A7EEF">
            <w:pPr>
              <w:tabs>
                <w:tab w:val="left" w:pos="5400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729518C" w14:textId="77777777" w:rsidR="008A7EEF" w:rsidRPr="006F0A23" w:rsidRDefault="008A7EEF">
            <w:pPr>
              <w:tabs>
                <w:tab w:val="left" w:pos="5400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72A212E" w14:textId="77777777" w:rsidR="008A7EEF" w:rsidRPr="006F0A23" w:rsidRDefault="008A7EEF">
            <w:pPr>
              <w:tabs>
                <w:tab w:val="left" w:pos="5400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647B9D4" w14:textId="77777777" w:rsidR="008A7EEF" w:rsidRPr="006F0A23" w:rsidRDefault="008A7EEF">
            <w:pPr>
              <w:tabs>
                <w:tab w:val="left" w:pos="5400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8B0C4DE" w14:textId="77777777" w:rsidR="008A7EEF" w:rsidRPr="006F0A23" w:rsidRDefault="008A7EEF">
            <w:pPr>
              <w:tabs>
                <w:tab w:val="left" w:pos="5400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07D6419" w14:textId="77777777" w:rsidR="008A7EEF" w:rsidRPr="006F0A23" w:rsidRDefault="008A7EEF">
            <w:pPr>
              <w:tabs>
                <w:tab w:val="left" w:pos="5400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575D8B1" w14:textId="77777777" w:rsidR="008A7EEF" w:rsidRPr="006F0A23" w:rsidRDefault="008A7EEF">
            <w:pPr>
              <w:tabs>
                <w:tab w:val="left" w:pos="5400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506CE54" w14:textId="77777777" w:rsidR="008A7EEF" w:rsidRPr="006F0A23" w:rsidRDefault="008A7EEF">
            <w:pPr>
              <w:tabs>
                <w:tab w:val="left" w:pos="5400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1261FB0" w14:textId="77777777" w:rsidR="008A7EEF" w:rsidRPr="006F0A23" w:rsidRDefault="008A7EEF">
            <w:pPr>
              <w:tabs>
                <w:tab w:val="left" w:pos="5400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E9AA576" w14:textId="77777777" w:rsidR="008A7EEF" w:rsidRPr="006F0A23" w:rsidRDefault="008A7EEF">
            <w:pPr>
              <w:tabs>
                <w:tab w:val="left" w:pos="5400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DCA89E3" w14:textId="77777777" w:rsidR="008A7EEF" w:rsidRPr="006F0A23" w:rsidRDefault="008A7EEF">
            <w:pPr>
              <w:tabs>
                <w:tab w:val="left" w:pos="5400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E18CA7F" w14:textId="77777777" w:rsidR="008A7EEF" w:rsidRPr="006F0A23" w:rsidRDefault="008A7EEF">
            <w:pPr>
              <w:tabs>
                <w:tab w:val="left" w:pos="5400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81D1585" w14:textId="77777777" w:rsidR="008A7EEF" w:rsidRPr="006F0A23" w:rsidRDefault="008A7EEF">
            <w:pPr>
              <w:tabs>
                <w:tab w:val="left" w:pos="5400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36FC09F4" w14:textId="77777777" w:rsidR="00567B2D" w:rsidRPr="006F0A23" w:rsidRDefault="00567B2D">
      <w:pPr>
        <w:tabs>
          <w:tab w:val="left" w:pos="5400"/>
        </w:tabs>
        <w:rPr>
          <w:rFonts w:ascii="Marianne" w:hAnsi="Marianne" w:cs="Arial"/>
          <w:sz w:val="20"/>
          <w:szCs w:val="20"/>
        </w:rPr>
      </w:pPr>
    </w:p>
    <w:p w14:paraId="7E16A1C4" w14:textId="77777777" w:rsidR="00DC0E98" w:rsidRPr="006F0A23" w:rsidRDefault="00DC0E98">
      <w:pPr>
        <w:tabs>
          <w:tab w:val="left" w:pos="5400"/>
        </w:tabs>
        <w:rPr>
          <w:rFonts w:ascii="Marianne" w:hAnsi="Marianne" w:cs="Arial"/>
          <w:sz w:val="20"/>
          <w:szCs w:val="20"/>
        </w:rPr>
      </w:pPr>
      <w:r w:rsidRPr="006F0A23">
        <w:rPr>
          <w:rFonts w:ascii="Marianne" w:hAnsi="Marianne" w:cs="Arial"/>
          <w:sz w:val="20"/>
          <w:szCs w:val="20"/>
        </w:rPr>
        <w:tab/>
        <w:t xml:space="preserve">Fait à                                       </w:t>
      </w:r>
      <w:proofErr w:type="gramStart"/>
      <w:r w:rsidRPr="006F0A23">
        <w:rPr>
          <w:rFonts w:ascii="Marianne" w:hAnsi="Marianne" w:cs="Arial"/>
          <w:sz w:val="20"/>
          <w:szCs w:val="20"/>
        </w:rPr>
        <w:t xml:space="preserve">  ,</w:t>
      </w:r>
      <w:proofErr w:type="gramEnd"/>
      <w:r w:rsidRPr="006F0A23">
        <w:rPr>
          <w:rFonts w:ascii="Marianne" w:hAnsi="Marianne" w:cs="Arial"/>
          <w:sz w:val="20"/>
          <w:szCs w:val="20"/>
        </w:rPr>
        <w:t xml:space="preserve"> le</w:t>
      </w:r>
    </w:p>
    <w:p w14:paraId="4548CB06" w14:textId="77777777" w:rsidR="00DC0E98" w:rsidRPr="006F0A23" w:rsidRDefault="00DC0E98">
      <w:pPr>
        <w:tabs>
          <w:tab w:val="left" w:pos="5400"/>
        </w:tabs>
        <w:rPr>
          <w:rFonts w:ascii="Marianne" w:hAnsi="Marianne" w:cs="Arial"/>
          <w:sz w:val="20"/>
          <w:szCs w:val="20"/>
        </w:rPr>
      </w:pPr>
    </w:p>
    <w:p w14:paraId="14A17189" w14:textId="77777777" w:rsidR="00DC0E98" w:rsidRPr="006F0A23" w:rsidRDefault="00DC0E98">
      <w:pPr>
        <w:tabs>
          <w:tab w:val="left" w:pos="5400"/>
        </w:tabs>
        <w:rPr>
          <w:rFonts w:ascii="Marianne" w:hAnsi="Marianne" w:cs="Arial"/>
          <w:sz w:val="20"/>
          <w:szCs w:val="20"/>
        </w:rPr>
      </w:pPr>
      <w:r w:rsidRPr="006F0A23">
        <w:rPr>
          <w:rFonts w:ascii="Marianne" w:hAnsi="Marianne" w:cs="Arial"/>
          <w:sz w:val="20"/>
          <w:szCs w:val="20"/>
        </w:rPr>
        <w:tab/>
        <w:t>Signature du Chef d’établissement</w:t>
      </w:r>
    </w:p>
    <w:p w14:paraId="108D4BC5" w14:textId="77777777" w:rsidR="00DC0E98" w:rsidRPr="006F0A23" w:rsidRDefault="00DC0E98">
      <w:pPr>
        <w:tabs>
          <w:tab w:val="left" w:pos="5400"/>
        </w:tabs>
        <w:rPr>
          <w:rFonts w:ascii="Marianne" w:hAnsi="Marianne" w:cs="Arial"/>
          <w:sz w:val="16"/>
          <w:szCs w:val="16"/>
        </w:rPr>
      </w:pPr>
      <w:r w:rsidRPr="006F0A23">
        <w:rPr>
          <w:rFonts w:ascii="Marianne" w:hAnsi="Marianne" w:cs="Arial"/>
          <w:sz w:val="16"/>
          <w:szCs w:val="16"/>
        </w:rPr>
        <w:t>(1) indiquer si le candidat postule suite à</w:t>
      </w:r>
      <w:r w:rsidRPr="006F0A23">
        <w:rPr>
          <w:rFonts w:ascii="Calibri" w:hAnsi="Calibri" w:cs="Calibri"/>
          <w:sz w:val="16"/>
          <w:szCs w:val="16"/>
        </w:rPr>
        <w:t> </w:t>
      </w:r>
      <w:r w:rsidRPr="006F0A23">
        <w:rPr>
          <w:rFonts w:ascii="Marianne" w:hAnsi="Marianne" w:cs="Arial"/>
          <w:sz w:val="16"/>
          <w:szCs w:val="16"/>
        </w:rPr>
        <w:t>:</w:t>
      </w:r>
    </w:p>
    <w:p w14:paraId="17A0847C" w14:textId="77777777" w:rsidR="00DC0E98" w:rsidRPr="006F0A23" w:rsidRDefault="00DC0E98">
      <w:pPr>
        <w:tabs>
          <w:tab w:val="left" w:pos="5400"/>
        </w:tabs>
        <w:rPr>
          <w:rFonts w:ascii="Marianne" w:hAnsi="Marianne" w:cs="Arial"/>
          <w:sz w:val="16"/>
          <w:szCs w:val="16"/>
        </w:rPr>
      </w:pPr>
      <w:r w:rsidRPr="006F0A23">
        <w:rPr>
          <w:rFonts w:ascii="Marianne" w:hAnsi="Marianne" w:cs="Arial"/>
          <w:sz w:val="16"/>
          <w:szCs w:val="16"/>
        </w:rPr>
        <w:t>- suppression de poste</w:t>
      </w:r>
    </w:p>
    <w:p w14:paraId="04073A34" w14:textId="77777777" w:rsidR="00DC0E98" w:rsidRPr="006F0A23" w:rsidRDefault="00DC0E98">
      <w:pPr>
        <w:tabs>
          <w:tab w:val="left" w:pos="5400"/>
        </w:tabs>
        <w:rPr>
          <w:rFonts w:ascii="Marianne" w:hAnsi="Marianne" w:cs="Arial"/>
          <w:sz w:val="16"/>
          <w:szCs w:val="16"/>
        </w:rPr>
      </w:pPr>
      <w:r w:rsidRPr="006F0A23">
        <w:rPr>
          <w:rFonts w:ascii="Marianne" w:hAnsi="Marianne" w:cs="Arial"/>
          <w:sz w:val="16"/>
          <w:szCs w:val="16"/>
        </w:rPr>
        <w:t>- abandon de direction</w:t>
      </w:r>
    </w:p>
    <w:p w14:paraId="2450965D" w14:textId="77777777" w:rsidR="00DC0E98" w:rsidRPr="006F0A23" w:rsidRDefault="00DC0E98">
      <w:pPr>
        <w:tabs>
          <w:tab w:val="left" w:pos="5400"/>
        </w:tabs>
        <w:rPr>
          <w:rFonts w:ascii="Marianne" w:hAnsi="Marianne" w:cs="Arial"/>
          <w:sz w:val="16"/>
          <w:szCs w:val="16"/>
        </w:rPr>
      </w:pPr>
      <w:r w:rsidRPr="006F0A23">
        <w:rPr>
          <w:rFonts w:ascii="Marianne" w:hAnsi="Marianne" w:cs="Arial"/>
          <w:sz w:val="16"/>
          <w:szCs w:val="16"/>
        </w:rPr>
        <w:t>- reprise à temps complet ou quotité supérieure</w:t>
      </w:r>
    </w:p>
    <w:p w14:paraId="42A52D79" w14:textId="77777777" w:rsidR="00DC0E98" w:rsidRPr="006F0A23" w:rsidRDefault="00DC0E98">
      <w:pPr>
        <w:tabs>
          <w:tab w:val="left" w:pos="5400"/>
        </w:tabs>
        <w:rPr>
          <w:rFonts w:ascii="Marianne" w:hAnsi="Marianne" w:cs="Arial"/>
          <w:sz w:val="16"/>
          <w:szCs w:val="16"/>
        </w:rPr>
      </w:pPr>
      <w:r w:rsidRPr="006F0A23">
        <w:rPr>
          <w:rFonts w:ascii="Marianne" w:hAnsi="Marianne" w:cs="Arial"/>
          <w:sz w:val="16"/>
          <w:szCs w:val="16"/>
        </w:rPr>
        <w:t>- mutation</w:t>
      </w:r>
      <w:r w:rsidR="006F0A23">
        <w:rPr>
          <w:rFonts w:ascii="Marianne" w:hAnsi="Marianne" w:cs="Arial"/>
          <w:sz w:val="16"/>
          <w:szCs w:val="16"/>
        </w:rPr>
        <w:t xml:space="preserve"> interne au département</w:t>
      </w:r>
    </w:p>
    <w:p w14:paraId="55CE63EE" w14:textId="77777777" w:rsidR="00DC0E98" w:rsidRPr="006F0A23" w:rsidRDefault="00DC0E98">
      <w:pPr>
        <w:tabs>
          <w:tab w:val="left" w:pos="5400"/>
        </w:tabs>
        <w:rPr>
          <w:rFonts w:ascii="Marianne" w:hAnsi="Marianne" w:cs="Arial"/>
          <w:sz w:val="16"/>
          <w:szCs w:val="16"/>
        </w:rPr>
      </w:pPr>
      <w:r w:rsidRPr="006F0A23">
        <w:rPr>
          <w:rFonts w:ascii="Marianne" w:hAnsi="Marianne" w:cs="Arial"/>
          <w:sz w:val="16"/>
          <w:szCs w:val="16"/>
        </w:rPr>
        <w:t>- entrée dans le département</w:t>
      </w:r>
    </w:p>
    <w:p w14:paraId="69DC8DA8" w14:textId="77777777" w:rsidR="00DC0E98" w:rsidRPr="006F0A23" w:rsidRDefault="00DC0E98">
      <w:pPr>
        <w:tabs>
          <w:tab w:val="left" w:pos="5400"/>
        </w:tabs>
        <w:rPr>
          <w:rFonts w:ascii="Marianne" w:hAnsi="Marianne" w:cs="Arial"/>
          <w:sz w:val="16"/>
          <w:szCs w:val="16"/>
        </w:rPr>
      </w:pPr>
      <w:r w:rsidRPr="006F0A23">
        <w:rPr>
          <w:rFonts w:ascii="Marianne" w:hAnsi="Marianne" w:cs="Arial"/>
          <w:sz w:val="16"/>
          <w:szCs w:val="16"/>
        </w:rPr>
        <w:t>- reprise de fonctions</w:t>
      </w:r>
    </w:p>
    <w:p w14:paraId="4D334AF6" w14:textId="77777777" w:rsidR="00DC0E98" w:rsidRPr="006F0A23" w:rsidRDefault="00DC0E98" w:rsidP="004353D3">
      <w:pPr>
        <w:tabs>
          <w:tab w:val="left" w:pos="5400"/>
        </w:tabs>
        <w:rPr>
          <w:rFonts w:ascii="Marianne" w:hAnsi="Marianne" w:cs="Arial"/>
          <w:sz w:val="16"/>
          <w:szCs w:val="16"/>
        </w:rPr>
      </w:pPr>
      <w:r w:rsidRPr="006F0A23">
        <w:rPr>
          <w:rFonts w:ascii="Marianne" w:hAnsi="Marianne" w:cs="Arial"/>
          <w:sz w:val="16"/>
          <w:szCs w:val="16"/>
        </w:rPr>
        <w:t>- fin de stage</w:t>
      </w:r>
    </w:p>
    <w:sectPr w:rsidR="00DC0E98" w:rsidRPr="006F0A23" w:rsidSect="006F0A23">
      <w:headerReference w:type="default" r:id="rId9"/>
      <w:pgSz w:w="11906" w:h="16838"/>
      <w:pgMar w:top="340" w:right="28" w:bottom="340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FF410" w14:textId="77777777" w:rsidR="00F7178D" w:rsidRDefault="00F7178D" w:rsidP="006F0A23">
      <w:r>
        <w:separator/>
      </w:r>
    </w:p>
  </w:endnote>
  <w:endnote w:type="continuationSeparator" w:id="0">
    <w:p w14:paraId="5C90C354" w14:textId="77777777" w:rsidR="00F7178D" w:rsidRDefault="00F7178D" w:rsidP="006F0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F10F7" w14:textId="77777777" w:rsidR="00F7178D" w:rsidRDefault="00F7178D" w:rsidP="006F0A23">
      <w:r>
        <w:separator/>
      </w:r>
    </w:p>
  </w:footnote>
  <w:footnote w:type="continuationSeparator" w:id="0">
    <w:p w14:paraId="5C66889B" w14:textId="77777777" w:rsidR="00F7178D" w:rsidRDefault="00F7178D" w:rsidP="006F0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02" w:type="dxa"/>
      <w:tblInd w:w="-284" w:type="dxa"/>
      <w:tblLook w:val="04A0" w:firstRow="1" w:lastRow="0" w:firstColumn="1" w:lastColumn="0" w:noHBand="0" w:noVBand="1"/>
    </w:tblPr>
    <w:tblGrid>
      <w:gridCol w:w="3713"/>
      <w:gridCol w:w="6889"/>
    </w:tblGrid>
    <w:tr w:rsidR="006F0A23" w:rsidRPr="006F0A23" w14:paraId="75FFD817" w14:textId="77777777" w:rsidTr="00BA6B2F">
      <w:trPr>
        <w:trHeight w:val="573"/>
      </w:trPr>
      <w:tc>
        <w:tcPr>
          <w:tcW w:w="3713" w:type="dxa"/>
          <w:shd w:val="clear" w:color="auto" w:fill="auto"/>
        </w:tcPr>
        <w:p w14:paraId="4595345A" w14:textId="02B8785D" w:rsidR="006F0A23" w:rsidRPr="006F0A23" w:rsidRDefault="00A25453" w:rsidP="006F0A23">
          <w:pPr>
            <w:widowControl w:val="0"/>
            <w:autoSpaceDE w:val="0"/>
            <w:autoSpaceDN w:val="0"/>
            <w:ind w:left="170" w:right="59"/>
            <w:rPr>
              <w:rFonts w:eastAsia="Marianne" w:hAnsi="Marianne" w:cs="Marianne"/>
              <w:sz w:val="20"/>
              <w:szCs w:val="16"/>
              <w:lang w:bidi="fr-FR"/>
            </w:rPr>
          </w:pPr>
          <w:r w:rsidRPr="006F0A23">
            <w:rPr>
              <w:rFonts w:eastAsia="Marianne" w:hAnsi="Marianne" w:cs="Marianne"/>
              <w:noProof/>
              <w:sz w:val="20"/>
              <w:szCs w:val="16"/>
            </w:rPr>
            <w:drawing>
              <wp:inline distT="0" distB="0" distL="0" distR="0" wp14:anchorId="1F6788FE" wp14:editId="2B053B16">
                <wp:extent cx="1381125" cy="876300"/>
                <wp:effectExtent l="0" t="0" r="0" b="0"/>
                <wp:docPr id="1" name="Image 2" descr="Logo_Ac-Normandie_RVB_pouradm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Logo_Ac-Normandie_RVB_pouradm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9" w:type="dxa"/>
          <w:shd w:val="clear" w:color="auto" w:fill="auto"/>
        </w:tcPr>
        <w:p w14:paraId="080628B5" w14:textId="77777777" w:rsidR="006F0A23" w:rsidRPr="006F0A23" w:rsidRDefault="006F0A23" w:rsidP="006F0A23">
          <w:pPr>
            <w:widowControl w:val="0"/>
            <w:autoSpaceDE w:val="0"/>
            <w:autoSpaceDN w:val="0"/>
            <w:ind w:right="59"/>
            <w:jc w:val="right"/>
            <w:rPr>
              <w:rFonts w:ascii="Marianne" w:eastAsia="Marianne" w:hAnsi="Marianne" w:cs="Marianne"/>
              <w:b/>
              <w:color w:val="231F20"/>
              <w:sz w:val="28"/>
              <w:szCs w:val="16"/>
              <w:lang w:bidi="fr-FR"/>
            </w:rPr>
          </w:pPr>
        </w:p>
        <w:p w14:paraId="6F544A38" w14:textId="77777777" w:rsidR="006F0A23" w:rsidRPr="006F0A23" w:rsidRDefault="006F0A23" w:rsidP="006F0A23">
          <w:pPr>
            <w:widowControl w:val="0"/>
            <w:autoSpaceDE w:val="0"/>
            <w:autoSpaceDN w:val="0"/>
            <w:ind w:right="57"/>
            <w:jc w:val="right"/>
            <w:rPr>
              <w:rFonts w:ascii="Marianne" w:eastAsia="Marianne" w:hAnsi="Marianne" w:cs="Marianne"/>
              <w:b/>
              <w:color w:val="231F20"/>
              <w:sz w:val="28"/>
              <w:szCs w:val="16"/>
              <w:lang w:bidi="fr-FR"/>
            </w:rPr>
          </w:pPr>
          <w:r w:rsidRPr="006F0A23">
            <w:rPr>
              <w:rFonts w:ascii="Marianne" w:eastAsia="Marianne" w:hAnsi="Marianne" w:cs="Marianne"/>
              <w:b/>
              <w:color w:val="231F20"/>
              <w:sz w:val="28"/>
              <w:szCs w:val="16"/>
              <w:lang w:bidi="fr-FR"/>
            </w:rPr>
            <w:t>Division de l’enseignement privé</w:t>
          </w:r>
        </w:p>
        <w:p w14:paraId="0FB03577" w14:textId="77777777" w:rsidR="006F0A23" w:rsidRPr="006F0A23" w:rsidRDefault="006F0A23" w:rsidP="006F0A23">
          <w:pPr>
            <w:widowControl w:val="0"/>
            <w:autoSpaceDE w:val="0"/>
            <w:autoSpaceDN w:val="0"/>
            <w:ind w:right="57"/>
            <w:jc w:val="right"/>
            <w:rPr>
              <w:rFonts w:eastAsia="Marianne" w:hAnsi="Marianne" w:cs="Marianne"/>
              <w:sz w:val="20"/>
              <w:szCs w:val="16"/>
              <w:lang w:bidi="fr-FR"/>
            </w:rPr>
          </w:pPr>
        </w:p>
      </w:tc>
    </w:tr>
  </w:tbl>
  <w:p w14:paraId="7311DD98" w14:textId="77777777" w:rsidR="006F0A23" w:rsidRDefault="006F0A2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0A1B01"/>
    <w:multiLevelType w:val="hybridMultilevel"/>
    <w:tmpl w:val="55724A7E"/>
    <w:lvl w:ilvl="0" w:tplc="D39483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625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E0B"/>
    <w:rsid w:val="00085AC8"/>
    <w:rsid w:val="000E1DF9"/>
    <w:rsid w:val="001A4D9E"/>
    <w:rsid w:val="001C7821"/>
    <w:rsid w:val="00227927"/>
    <w:rsid w:val="002C2B8F"/>
    <w:rsid w:val="0034179C"/>
    <w:rsid w:val="00342F14"/>
    <w:rsid w:val="003D4D40"/>
    <w:rsid w:val="004353D3"/>
    <w:rsid w:val="004B14C7"/>
    <w:rsid w:val="004D5ECC"/>
    <w:rsid w:val="00567B2D"/>
    <w:rsid w:val="005D13B4"/>
    <w:rsid w:val="00624FE4"/>
    <w:rsid w:val="00677B5B"/>
    <w:rsid w:val="006E39A0"/>
    <w:rsid w:val="006F0A23"/>
    <w:rsid w:val="00700FF5"/>
    <w:rsid w:val="007262E3"/>
    <w:rsid w:val="00750300"/>
    <w:rsid w:val="007B22D9"/>
    <w:rsid w:val="00831DF1"/>
    <w:rsid w:val="00854A64"/>
    <w:rsid w:val="008A7EEF"/>
    <w:rsid w:val="009244F2"/>
    <w:rsid w:val="00934294"/>
    <w:rsid w:val="00935B94"/>
    <w:rsid w:val="00992FC3"/>
    <w:rsid w:val="009B7C87"/>
    <w:rsid w:val="00A11EEC"/>
    <w:rsid w:val="00A25453"/>
    <w:rsid w:val="00B25F26"/>
    <w:rsid w:val="00B73863"/>
    <w:rsid w:val="00B963EA"/>
    <w:rsid w:val="00BA6B2F"/>
    <w:rsid w:val="00BB2BE7"/>
    <w:rsid w:val="00C20415"/>
    <w:rsid w:val="00D32076"/>
    <w:rsid w:val="00D3512D"/>
    <w:rsid w:val="00DC0E98"/>
    <w:rsid w:val="00DC4E0B"/>
    <w:rsid w:val="00DF1235"/>
    <w:rsid w:val="00EA59C2"/>
    <w:rsid w:val="00F7178D"/>
    <w:rsid w:val="00FA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37E560"/>
  <w15:chartTrackingRefBased/>
  <w15:docId w15:val="{2F94938C-A86E-4948-8B1C-8E04CAFBD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567B2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6F0A2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F0A23"/>
    <w:rPr>
      <w:sz w:val="24"/>
      <w:szCs w:val="24"/>
    </w:rPr>
  </w:style>
  <w:style w:type="paragraph" w:styleId="Pieddepage">
    <w:name w:val="footer"/>
    <w:basedOn w:val="Normal"/>
    <w:link w:val="PieddepageCar"/>
    <w:rsid w:val="006F0A2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F0A23"/>
    <w:rPr>
      <w:sz w:val="24"/>
      <w:szCs w:val="24"/>
    </w:rPr>
  </w:style>
  <w:style w:type="character" w:styleId="Lienhypertexte">
    <w:name w:val="Hyperlink"/>
    <w:rsid w:val="006F0A23"/>
    <w:rPr>
      <w:color w:val="0563C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54A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1d-caen@ac-normandi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5DEDB0-BE72-4C80-BF78-69604C24B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RECTORAT DE ROUEN</vt:lpstr>
    </vt:vector>
  </TitlesOfParts>
  <Company>DIVINFO</Company>
  <LinksUpToDate>false</LinksUpToDate>
  <CharactersWithSpaces>1025</CharactersWithSpaces>
  <SharedDoc>false</SharedDoc>
  <HLinks>
    <vt:vector size="12" baseType="variant">
      <vt:variant>
        <vt:i4>7208960</vt:i4>
      </vt:variant>
      <vt:variant>
        <vt:i4>3</vt:i4>
      </vt:variant>
      <vt:variant>
        <vt:i4>0</vt:i4>
      </vt:variant>
      <vt:variant>
        <vt:i4>5</vt:i4>
      </vt:variant>
      <vt:variant>
        <vt:lpwstr>mailto:dep1d-rouen@ac-normandie.fr</vt:lpwstr>
      </vt:variant>
      <vt:variant>
        <vt:lpwstr/>
      </vt:variant>
      <vt:variant>
        <vt:i4>2949211</vt:i4>
      </vt:variant>
      <vt:variant>
        <vt:i4>0</vt:i4>
      </vt:variant>
      <vt:variant>
        <vt:i4>0</vt:i4>
      </vt:variant>
      <vt:variant>
        <vt:i4>5</vt:i4>
      </vt:variant>
      <vt:variant>
        <vt:lpwstr>mailto:dep1d-caen@ac-normandie.fr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RECTORAT DE ROUEN</dc:title>
  <dc:subject/>
  <dc:creator>Nathalie Berment</dc:creator>
  <cp:keywords/>
  <cp:lastModifiedBy>Danquigny Bruno</cp:lastModifiedBy>
  <cp:revision>4</cp:revision>
  <cp:lastPrinted>2021-02-22T12:51:00Z</cp:lastPrinted>
  <dcterms:created xsi:type="dcterms:W3CDTF">2025-02-17T09:06:00Z</dcterms:created>
  <dcterms:modified xsi:type="dcterms:W3CDTF">2025-09-30T09:28:00Z</dcterms:modified>
</cp:coreProperties>
</file>