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2D" w:rsidRPr="0077602D" w:rsidRDefault="000E34D9" w:rsidP="00070927">
      <w:pPr>
        <w:spacing w:after="0" w:line="259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ANNEXE </w:t>
      </w:r>
      <w:r w:rsidR="00A435C4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10</w:t>
      </w:r>
      <w:r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 - </w:t>
      </w:r>
      <w:r w:rsidR="0077602D"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Fiche de recueil des avis et du classement sur poste profilé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keepNext/>
        <w:keepLines/>
        <w:spacing w:after="91" w:line="250" w:lineRule="auto"/>
        <w:jc w:val="both"/>
        <w:outlineLvl w:val="2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1 - Identification du poste demandé </w:t>
      </w:r>
    </w:p>
    <w:p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ACADÉMIE :</w:t>
      </w:r>
      <w:r w:rsidR="004D1F2A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NORM</w:t>
      </w:r>
      <w:r w:rsidR="00412C55">
        <w:rPr>
          <w:rFonts w:ascii="Arial" w:eastAsia="Arial" w:hAnsi="Arial" w:cs="Arial"/>
          <w:color w:val="000000"/>
          <w:sz w:val="20"/>
          <w:szCs w:val="20"/>
          <w:lang w:eastAsia="fr-FR"/>
        </w:rPr>
        <w:t>ANDIE</w:t>
      </w:r>
    </w:p>
    <w:p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ÉTABLISSEMENT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Libellé du poste à pourvoir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keepNext/>
        <w:keepLines/>
        <w:spacing w:after="91" w:line="250" w:lineRule="auto"/>
        <w:jc w:val="both"/>
        <w:outlineLvl w:val="2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2 - Identification de l'agent </w:t>
      </w:r>
    </w:p>
    <w:p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NOM / Prénom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Corps - Grade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spacing w:after="94" w:line="25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3 – Sélect</w:t>
      </w:r>
      <w:r w:rsidR="00765DC4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ion et avis sur la candidature </w:t>
      </w:r>
      <w:bookmarkStart w:id="0" w:name="_GoBack"/>
      <w:bookmarkEnd w:id="0"/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:</w:t>
      </w:r>
    </w:p>
    <w:p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Dossier sélectionné : </w:t>
      </w:r>
      <w:r w:rsidRPr="004D1F2A">
        <w:rPr>
          <w:rFonts w:ascii="Arial" w:eastAsia="Arial" w:hAnsi="Arial" w:cs="Arial"/>
          <w:b/>
          <w:color w:val="000000"/>
          <w:sz w:val="20"/>
          <w:szCs w:val="20"/>
          <w:lang w:eastAsia="fr-FR"/>
        </w:rPr>
        <w:t xml:space="preserve">OUI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–</w:t>
      </w:r>
      <w:r w:rsidRPr="00CB2F88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NON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              Si oui, date de l'audition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tbl>
      <w:tblPr>
        <w:tblW w:w="4999" w:type="pct"/>
        <w:tblCellMar>
          <w:top w:w="42" w:type="dxa"/>
          <w:right w:w="82" w:type="dxa"/>
        </w:tblCellMar>
        <w:tblLook w:val="04A0" w:firstRow="1" w:lastRow="0" w:firstColumn="1" w:lastColumn="0" w:noHBand="0" w:noVBand="1"/>
      </w:tblPr>
      <w:tblGrid>
        <w:gridCol w:w="3450"/>
        <w:gridCol w:w="1178"/>
        <w:gridCol w:w="935"/>
        <w:gridCol w:w="1179"/>
        <w:gridCol w:w="1258"/>
        <w:gridCol w:w="1058"/>
      </w:tblGrid>
      <w:tr w:rsidR="004D1F2A" w:rsidRPr="0077602D" w:rsidTr="009A6FA5">
        <w:trPr>
          <w:trHeight w:val="422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 xml:space="preserve">Compétences - qualités attendues :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Tout à fait adapté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Adapté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Formation nécessaire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Peu convaincant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Non adapté</w:t>
            </w:r>
          </w:p>
        </w:tc>
      </w:tr>
      <w:tr w:rsidR="004D1F2A" w:rsidRPr="0077602D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Connaissances liées au poste 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et de son environnement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6FA5" w:rsidRPr="0077602D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Etendue et précisions des connaissances / technicité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9A6FA5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Capacité à encadrer, à animer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9A6FA5" w:rsidP="009A6FA5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Qualités relationnelles, qualité d’écoute et de dialogue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4D1F2A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Eléments de motivation présentés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, force de conviction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Default="004D1F2A" w:rsidP="009A6FA5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Parcours du candidat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/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issions annexes (formation, tutorat…)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30498" w:rsidRDefault="0077602D" w:rsidP="00E30498">
      <w:pPr>
        <w:spacing w:before="120"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Avis </w:t>
      </w:r>
      <w:r w:rsidR="00070927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littéral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:</w:t>
      </w:r>
      <w:r w:rsidR="00E30498" w:rsidRPr="00E30498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Pr="0077602D" w:rsidRDefault="00070927" w:rsidP="00070927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000000"/>
          <w:sz w:val="20"/>
          <w:szCs w:val="20"/>
          <w:lang w:eastAsia="fr-FR"/>
        </w:rPr>
        <w:t xml:space="preserve">Classement du candidat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    </w:t>
      </w: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Pr="0077602D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E30498" w:rsidRDefault="0077602D" w:rsidP="00E30498">
      <w:pPr>
        <w:spacing w:after="0" w:line="26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Nom et qualité du responsable de l’audition </w:t>
      </w:r>
    </w:p>
    <w:p w:rsidR="00070927" w:rsidRDefault="00070927" w:rsidP="00E30498">
      <w:pPr>
        <w:spacing w:after="0" w:line="26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070927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Date et signature :</w:t>
      </w:r>
    </w:p>
    <w:p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8B51D4" w:rsidRPr="0077602D" w:rsidRDefault="008B51D4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E30498" w:rsidRDefault="0077602D" w:rsidP="00070927">
      <w:pPr>
        <w:spacing w:after="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eastAsia="fr-FR"/>
        </w:rPr>
      </w:pPr>
      <w:r w:rsidRPr="00E30498">
        <w:rPr>
          <w:rFonts w:ascii="Arial" w:eastAsia="Arial" w:hAnsi="Arial" w:cs="Arial"/>
          <w:b/>
          <w:color w:val="000000"/>
          <w:sz w:val="16"/>
          <w:szCs w:val="16"/>
          <w:u w:val="single" w:color="000000"/>
          <w:lang w:eastAsia="fr-FR"/>
        </w:rPr>
        <w:t xml:space="preserve">AVIS À </w:t>
      </w:r>
      <w:r w:rsidR="00070927">
        <w:rPr>
          <w:rFonts w:ascii="Arial" w:eastAsia="Arial" w:hAnsi="Arial" w:cs="Arial"/>
          <w:b/>
          <w:color w:val="000000"/>
          <w:sz w:val="16"/>
          <w:szCs w:val="16"/>
          <w:u w:val="single" w:color="000000"/>
          <w:lang w:eastAsia="fr-FR"/>
        </w:rPr>
        <w:t>TRANSMETTRE A LA DPA</w:t>
      </w:r>
    </w:p>
    <w:sectPr w:rsidR="0077602D" w:rsidRPr="00E30498" w:rsidSect="008B51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2D"/>
    <w:rsid w:val="00070927"/>
    <w:rsid w:val="000E34D9"/>
    <w:rsid w:val="002618BC"/>
    <w:rsid w:val="00412C55"/>
    <w:rsid w:val="004D1F2A"/>
    <w:rsid w:val="005A4831"/>
    <w:rsid w:val="00705AE3"/>
    <w:rsid w:val="00765DC4"/>
    <w:rsid w:val="0077602D"/>
    <w:rsid w:val="008B51D4"/>
    <w:rsid w:val="009A6FA5"/>
    <w:rsid w:val="00A435C4"/>
    <w:rsid w:val="00C8489F"/>
    <w:rsid w:val="00CB2F88"/>
    <w:rsid w:val="00E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5B34"/>
  <w15:docId w15:val="{6ACAD1ED-D172-4EF2-BD51-BB9C6E2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Khelali</dc:creator>
  <cp:lastModifiedBy>vincenta</cp:lastModifiedBy>
  <cp:revision>6</cp:revision>
  <cp:lastPrinted>2020-02-17T13:21:00Z</cp:lastPrinted>
  <dcterms:created xsi:type="dcterms:W3CDTF">2020-03-12T16:59:00Z</dcterms:created>
  <dcterms:modified xsi:type="dcterms:W3CDTF">2021-03-12T09:45:00Z</dcterms:modified>
</cp:coreProperties>
</file>