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33" w:type="dxa"/>
        <w:tblLook w:val="04A0" w:firstRow="1" w:lastRow="0" w:firstColumn="1" w:lastColumn="0" w:noHBand="0" w:noVBand="1"/>
      </w:tblPr>
      <w:tblGrid>
        <w:gridCol w:w="5240"/>
        <w:gridCol w:w="4093"/>
      </w:tblGrid>
      <w:tr w:rsidR="00250868" w:rsidTr="008D6D1F">
        <w:trPr>
          <w:trHeight w:val="1790"/>
        </w:trPr>
        <w:tc>
          <w:tcPr>
            <w:tcW w:w="5240" w:type="dxa"/>
          </w:tcPr>
          <w:p w:rsidR="00250868" w:rsidRDefault="00250868" w:rsidP="00F325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ind w:left="-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w:drawing>
                <wp:inline distT="0" distB="0" distL="0" distR="0">
                  <wp:extent cx="1711527" cy="12371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c-Normandie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40" cy="124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</w:tcPr>
          <w:p w:rsidR="004E5364" w:rsidRDefault="004E5364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</w:p>
          <w:p w:rsidR="007C26B9" w:rsidRDefault="00250868" w:rsidP="007C26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 w:rsidRPr="00250868">
              <w:rPr>
                <w:rFonts w:ascii="Arial" w:hAnsi="Arial" w:cs="Arial"/>
                <w:color w:val="auto"/>
              </w:rPr>
              <w:t>Délégation académique à l’action culturelle</w:t>
            </w:r>
          </w:p>
          <w:p w:rsidR="007C26B9" w:rsidRDefault="00250868" w:rsidP="007C26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auto"/>
              </w:rPr>
            </w:pPr>
            <w:r w:rsidRPr="00250868">
              <w:rPr>
                <w:rFonts w:ascii="Arial" w:hAnsi="Arial" w:cs="Arial"/>
                <w:color w:val="auto"/>
              </w:rPr>
              <w:t xml:space="preserve"> </w:t>
            </w:r>
          </w:p>
          <w:p w:rsidR="00250868" w:rsidRPr="00250868" w:rsidRDefault="008D6D1F" w:rsidP="007C26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site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  <w:r w:rsidR="007C26B9">
              <w:rPr>
                <w:rFonts w:ascii="Arial" w:hAnsi="Arial" w:cs="Arial"/>
                <w:color w:val="auto"/>
              </w:rPr>
              <w:t>de Ca</w:t>
            </w:r>
            <w:r w:rsidR="00250868" w:rsidRPr="00250868">
              <w:rPr>
                <w:rFonts w:ascii="Arial" w:hAnsi="Arial" w:cs="Arial"/>
                <w:color w:val="auto"/>
              </w:rPr>
              <w:t>en</w:t>
            </w:r>
            <w:r w:rsidR="007C26B9">
              <w:rPr>
                <w:rFonts w:ascii="Arial" w:hAnsi="Arial" w:cs="Arial"/>
                <w:color w:val="auto"/>
              </w:rPr>
              <w:t xml:space="preserve"> - </w:t>
            </w:r>
            <w:r w:rsidR="007C26B9">
              <w:rPr>
                <w:rFonts w:ascii="Arial" w:hAnsi="Arial" w:cs="Arial"/>
                <w:color w:val="auto"/>
              </w:rPr>
              <w:t xml:space="preserve">Tél. : </w:t>
            </w:r>
            <w:r w:rsidR="007C26B9">
              <w:rPr>
                <w:rFonts w:ascii="Arial" w:hAnsi="Arial" w:cs="Arial"/>
                <w:color w:val="auto"/>
              </w:rPr>
              <w:t>02 31 30 08 95</w:t>
            </w:r>
          </w:p>
          <w:p w:rsidR="00250868" w:rsidRDefault="008D6D1F" w:rsidP="007C26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Lienhypertexte"/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7" w:history="1">
              <w:r w:rsidR="007C26B9" w:rsidRPr="007C26B9">
                <w:rPr>
                  <w:rStyle w:val="Lienhypertexte"/>
                  <w:rFonts w:ascii="Arial" w:hAnsi="Arial" w:cs="Arial"/>
                  <w:color w:val="0000FF"/>
                </w:rPr>
                <w:t>daac-14-50-61@ac-normandie.fr</w:t>
              </w:r>
            </w:hyperlink>
          </w:p>
          <w:p w:rsidR="007C26B9" w:rsidRPr="00250868" w:rsidRDefault="007C26B9" w:rsidP="007C26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site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</w:t>
            </w:r>
            <w:r w:rsidRPr="00250868">
              <w:rPr>
                <w:rFonts w:ascii="Arial" w:hAnsi="Arial" w:cs="Arial"/>
                <w:color w:val="auto"/>
              </w:rPr>
              <w:t>de Rouen</w:t>
            </w:r>
            <w:r>
              <w:rPr>
                <w:rFonts w:ascii="Arial" w:hAnsi="Arial" w:cs="Arial"/>
                <w:color w:val="auto"/>
              </w:rPr>
              <w:t xml:space="preserve"> - Tél. : 02 32 08 91 00</w:t>
            </w:r>
          </w:p>
          <w:p w:rsidR="007C26B9" w:rsidRDefault="007C26B9" w:rsidP="007C26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auto"/>
              </w:rPr>
              <w:t xml:space="preserve">Courriel : </w:t>
            </w:r>
            <w:hyperlink r:id="rId8" w:history="1">
              <w:r w:rsidRPr="008D6D1F">
                <w:rPr>
                  <w:rStyle w:val="Lienhypertexte"/>
                  <w:rFonts w:ascii="Arial" w:hAnsi="Arial" w:cs="Arial"/>
                  <w:color w:val="0000FF"/>
                </w:rPr>
                <w:t>daac-27-76@ac-normandie.fr</w:t>
              </w:r>
            </w:hyperlink>
          </w:p>
          <w:p w:rsidR="007C26B9" w:rsidRDefault="007C26B9" w:rsidP="007C26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0000FF"/>
              </w:rPr>
            </w:pPr>
          </w:p>
          <w:p w:rsidR="008D6D1F" w:rsidRDefault="008D6D1F" w:rsidP="005733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1447AC" w:rsidRPr="009B068B" w:rsidRDefault="001447AC" w:rsidP="004E5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7C26B9" w:rsidRPr="009B068B" w:rsidRDefault="007C26B9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7C26B9" w:rsidRPr="007C26B9" w:rsidRDefault="007C26B9" w:rsidP="007C26B9">
      <w:pPr>
        <w:pBdr>
          <w:top w:val="single" w:sz="12" w:space="1" w:color="000000"/>
          <w:left w:val="single" w:sz="12" w:space="17" w:color="000000"/>
          <w:bottom w:val="single" w:sz="12" w:space="1" w:color="000000"/>
          <w:right w:val="single" w:sz="12" w:space="0" w:color="000000"/>
        </w:pBdr>
        <w:suppressAutoHyphens w:val="0"/>
        <w:spacing w:before="60" w:line="259" w:lineRule="auto"/>
        <w:ind w:left="284" w:right="-29"/>
        <w:jc w:val="center"/>
        <w:outlineLvl w:val="0"/>
        <w:rPr>
          <w:rFonts w:ascii="Arial" w:eastAsiaTheme="minorHAnsi" w:hAnsi="Arial" w:cs="Arial"/>
          <w:bCs/>
          <w:color w:val="auto"/>
          <w:sz w:val="24"/>
          <w:szCs w:val="22"/>
          <w:lang w:eastAsia="en-US"/>
        </w:rPr>
      </w:pPr>
      <w:r w:rsidRPr="007C26B9">
        <w:rPr>
          <w:rFonts w:ascii="Arial" w:eastAsiaTheme="minorHAnsi" w:hAnsi="Arial" w:cs="Arial"/>
          <w:bCs/>
          <w:color w:val="auto"/>
          <w:sz w:val="24"/>
          <w:szCs w:val="22"/>
          <w:lang w:eastAsia="en-US"/>
        </w:rPr>
        <w:t xml:space="preserve">CONCOURS DE NOUVELLES (Parcours Métiers du livre) </w:t>
      </w:r>
    </w:p>
    <w:p w:rsidR="007C26B9" w:rsidRPr="007C26B9" w:rsidRDefault="007C26B9" w:rsidP="007C26B9">
      <w:pPr>
        <w:pBdr>
          <w:top w:val="single" w:sz="12" w:space="1" w:color="000000"/>
          <w:left w:val="single" w:sz="12" w:space="17" w:color="000000"/>
          <w:bottom w:val="single" w:sz="12" w:space="1" w:color="000000"/>
          <w:right w:val="single" w:sz="12" w:space="0" w:color="000000"/>
        </w:pBdr>
        <w:suppressAutoHyphens w:val="0"/>
        <w:spacing w:before="60" w:line="259" w:lineRule="auto"/>
        <w:ind w:left="284" w:right="-29"/>
        <w:jc w:val="center"/>
        <w:outlineLvl w:val="0"/>
        <w:rPr>
          <w:rFonts w:ascii="Arial" w:eastAsiaTheme="minorHAnsi" w:hAnsi="Arial" w:cs="Arial"/>
          <w:bCs/>
          <w:color w:val="auto"/>
          <w:sz w:val="24"/>
          <w:szCs w:val="22"/>
          <w:lang w:eastAsia="en-US"/>
        </w:rPr>
      </w:pPr>
      <w:proofErr w:type="gramStart"/>
      <w:r w:rsidRPr="007C26B9">
        <w:rPr>
          <w:rFonts w:ascii="Arial" w:eastAsiaTheme="minorHAnsi" w:hAnsi="Arial" w:cs="Arial"/>
          <w:bCs/>
          <w:color w:val="auto"/>
          <w:sz w:val="24"/>
          <w:szCs w:val="22"/>
          <w:lang w:eastAsia="en-US"/>
        </w:rPr>
        <w:t>avec</w:t>
      </w:r>
      <w:proofErr w:type="gramEnd"/>
      <w:r w:rsidRPr="007C26B9">
        <w:rPr>
          <w:rFonts w:ascii="Arial" w:eastAsiaTheme="minorHAnsi" w:hAnsi="Arial" w:cs="Arial"/>
          <w:bCs/>
          <w:color w:val="auto"/>
          <w:sz w:val="24"/>
          <w:szCs w:val="22"/>
          <w:lang w:eastAsia="en-US"/>
        </w:rPr>
        <w:t xml:space="preserve"> NORMANDIE LIVRE &amp; LECTURE (N2L)</w:t>
      </w:r>
    </w:p>
    <w:p w:rsidR="007C26B9" w:rsidRPr="007C26B9" w:rsidRDefault="007C26B9" w:rsidP="007C26B9">
      <w:pPr>
        <w:pBdr>
          <w:top w:val="single" w:sz="12" w:space="1" w:color="000000"/>
          <w:left w:val="single" w:sz="12" w:space="17" w:color="000000"/>
          <w:bottom w:val="single" w:sz="12" w:space="1" w:color="000000"/>
          <w:right w:val="single" w:sz="12" w:space="0" w:color="000000"/>
        </w:pBdr>
        <w:suppressAutoHyphens w:val="0"/>
        <w:spacing w:before="60" w:line="259" w:lineRule="auto"/>
        <w:ind w:left="284" w:right="-29"/>
        <w:jc w:val="center"/>
        <w:outlineLvl w:val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C26B9">
        <w:rPr>
          <w:rFonts w:ascii="Arial" w:eastAsiaTheme="minorHAnsi" w:hAnsi="Arial" w:cs="Arial"/>
          <w:bCs/>
          <w:color w:val="auto"/>
          <w:sz w:val="24"/>
          <w:szCs w:val="22"/>
          <w:lang w:eastAsia="en-US"/>
        </w:rPr>
        <w:t xml:space="preserve"> « Prendre racine »</w:t>
      </w:r>
    </w:p>
    <w:p w:rsidR="007C26B9" w:rsidRPr="007C26B9" w:rsidRDefault="007C26B9" w:rsidP="007C26B9">
      <w:pPr>
        <w:pBdr>
          <w:top w:val="single" w:sz="12" w:space="1" w:color="000000"/>
          <w:left w:val="single" w:sz="12" w:space="17" w:color="000000"/>
          <w:bottom w:val="single" w:sz="12" w:space="1" w:color="000000"/>
          <w:right w:val="single" w:sz="12" w:space="0" w:color="000000"/>
        </w:pBdr>
        <w:suppressAutoHyphens w:val="0"/>
        <w:spacing w:before="60" w:line="259" w:lineRule="auto"/>
        <w:ind w:left="284" w:right="-29"/>
        <w:jc w:val="center"/>
        <w:outlineLvl w:val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C26B9">
        <w:rPr>
          <w:rFonts w:ascii="Arial" w:eastAsiaTheme="minorHAnsi" w:hAnsi="Arial" w:cs="Arial"/>
          <w:bCs/>
          <w:color w:val="auto"/>
          <w:sz w:val="24"/>
          <w:szCs w:val="22"/>
          <w:lang w:eastAsia="en-US"/>
        </w:rPr>
        <w:t>2021 - 2022</w:t>
      </w:r>
    </w:p>
    <w:p w:rsidR="00C27E99" w:rsidRDefault="00C27E99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C27E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Cs/>
        </w:rPr>
      </w:pPr>
    </w:p>
    <w:p w:rsidR="007C26B9" w:rsidRDefault="007C26B9" w:rsidP="007C26B9">
      <w:pPr>
        <w:suppressAutoHyphens w:val="0"/>
        <w:spacing w:before="60" w:after="60" w:line="259" w:lineRule="auto"/>
        <w:ind w:right="-568"/>
        <w:jc w:val="center"/>
        <w:outlineLvl w:val="0"/>
        <w:rPr>
          <w:rFonts w:ascii="Arial" w:eastAsiaTheme="minorHAnsi" w:hAnsi="Arial" w:cs="Arial"/>
          <w:bCs/>
          <w:color w:val="auto"/>
          <w:sz w:val="24"/>
          <w:szCs w:val="22"/>
          <w:lang w:eastAsia="en-US"/>
        </w:rPr>
      </w:pPr>
      <w:r w:rsidRPr="007C26B9">
        <w:rPr>
          <w:rFonts w:ascii="Arial" w:eastAsiaTheme="minorHAnsi" w:hAnsi="Arial" w:cs="Arial"/>
          <w:bCs/>
          <w:color w:val="auto"/>
          <w:sz w:val="24"/>
          <w:szCs w:val="22"/>
          <w:lang w:eastAsia="en-US"/>
        </w:rPr>
        <w:t>FORMULAIRE DE CANDIDATURE</w:t>
      </w:r>
    </w:p>
    <w:p w:rsidR="003853F5" w:rsidRPr="003853F5" w:rsidRDefault="003853F5" w:rsidP="003853F5">
      <w:pPr>
        <w:suppressAutoHyphens w:val="0"/>
        <w:spacing w:before="60" w:after="60" w:line="259" w:lineRule="auto"/>
        <w:ind w:right="-568"/>
        <w:jc w:val="center"/>
        <w:outlineLvl w:val="0"/>
        <w:rPr>
          <w:rFonts w:ascii="Arial" w:eastAsiaTheme="minorHAnsi" w:hAnsi="Arial" w:cs="Arial"/>
          <w:b/>
          <w:bCs/>
          <w:color w:val="auto"/>
          <w:sz w:val="24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4"/>
          <w:szCs w:val="22"/>
          <w:lang w:eastAsia="en-US"/>
        </w:rPr>
        <w:t>Inscription à retourner au r</w:t>
      </w:r>
      <w:r w:rsidRPr="003853F5">
        <w:rPr>
          <w:rFonts w:ascii="Arial" w:eastAsiaTheme="minorHAnsi" w:hAnsi="Arial" w:cs="Arial"/>
          <w:b/>
          <w:bCs/>
          <w:color w:val="auto"/>
          <w:sz w:val="24"/>
          <w:szCs w:val="22"/>
          <w:lang w:eastAsia="en-US"/>
        </w:rPr>
        <w:t>ectorat – D.A.A.C. pour le mercredi 15 septembre</w:t>
      </w:r>
    </w:p>
    <w:p w:rsidR="003853F5" w:rsidRPr="003853F5" w:rsidRDefault="003853F5" w:rsidP="003853F5">
      <w:pPr>
        <w:suppressAutoHyphens w:val="0"/>
        <w:spacing w:before="60" w:after="60" w:line="259" w:lineRule="auto"/>
        <w:ind w:right="-568"/>
        <w:jc w:val="center"/>
        <w:outlineLvl w:val="0"/>
        <w:rPr>
          <w:rFonts w:ascii="Arial" w:eastAsiaTheme="minorHAnsi" w:hAnsi="Arial" w:cs="Arial"/>
          <w:bCs/>
          <w:color w:val="0000FF"/>
          <w:sz w:val="24"/>
          <w:szCs w:val="22"/>
          <w:lang w:eastAsia="en-US"/>
        </w:rPr>
      </w:pPr>
      <w:hyperlink r:id="rId9" w:history="1">
        <w:r w:rsidRPr="003853F5">
          <w:rPr>
            <w:rStyle w:val="Lienhypertexte"/>
            <w:rFonts w:ascii="Arial" w:eastAsiaTheme="minorHAnsi" w:hAnsi="Arial" w:cs="Arial"/>
            <w:bCs/>
            <w:color w:val="0000FF"/>
            <w:sz w:val="24"/>
            <w:szCs w:val="22"/>
            <w:lang w:eastAsia="en-US"/>
          </w:rPr>
          <w:t>daac-14-50-61@ac-normandie.fr</w:t>
        </w:r>
      </w:hyperlink>
    </w:p>
    <w:p w:rsidR="003853F5" w:rsidRPr="003853F5" w:rsidRDefault="003853F5" w:rsidP="003853F5">
      <w:pPr>
        <w:suppressAutoHyphens w:val="0"/>
        <w:spacing w:before="60" w:after="60" w:line="259" w:lineRule="auto"/>
        <w:ind w:right="-568"/>
        <w:jc w:val="center"/>
        <w:outlineLvl w:val="0"/>
        <w:rPr>
          <w:rFonts w:ascii="Arial" w:eastAsiaTheme="minorHAnsi" w:hAnsi="Arial" w:cs="Arial"/>
          <w:bCs/>
          <w:color w:val="0000FF"/>
          <w:sz w:val="24"/>
          <w:szCs w:val="22"/>
          <w:lang w:eastAsia="en-US"/>
        </w:rPr>
      </w:pPr>
      <w:hyperlink r:id="rId10" w:history="1">
        <w:r w:rsidRPr="003853F5">
          <w:rPr>
            <w:rStyle w:val="Lienhypertexte"/>
            <w:rFonts w:ascii="Arial" w:eastAsiaTheme="minorHAnsi" w:hAnsi="Arial" w:cs="Arial"/>
            <w:bCs/>
            <w:color w:val="0000FF"/>
            <w:sz w:val="24"/>
            <w:szCs w:val="22"/>
            <w:lang w:eastAsia="en-US"/>
          </w:rPr>
          <w:t>daac-27-76@ac-normandie.fr</w:t>
        </w:r>
      </w:hyperlink>
    </w:p>
    <w:p w:rsidR="003853F5" w:rsidRDefault="003853F5" w:rsidP="003853F5">
      <w:pPr>
        <w:suppressAutoHyphens w:val="0"/>
        <w:spacing w:before="60" w:after="60" w:line="259" w:lineRule="auto"/>
        <w:ind w:right="-568"/>
        <w:jc w:val="center"/>
        <w:outlineLvl w:val="0"/>
        <w:rPr>
          <w:rFonts w:ascii="Arial" w:eastAsiaTheme="minorHAnsi" w:hAnsi="Arial" w:cs="Arial"/>
          <w:bCs/>
          <w:color w:val="auto"/>
          <w:sz w:val="24"/>
          <w:szCs w:val="22"/>
          <w:lang w:eastAsia="en-US"/>
        </w:rPr>
      </w:pPr>
      <w:r w:rsidRPr="003853F5">
        <w:rPr>
          <w:rFonts w:ascii="Arial" w:eastAsiaTheme="minorHAnsi" w:hAnsi="Arial" w:cs="Arial"/>
          <w:b/>
          <w:bCs/>
          <w:color w:val="auto"/>
          <w:sz w:val="24"/>
          <w:szCs w:val="22"/>
          <w:lang w:eastAsia="en-US"/>
        </w:rPr>
        <w:t>Attention nombre de classes limité</w:t>
      </w:r>
    </w:p>
    <w:p w:rsidR="007C26B9" w:rsidRDefault="007C26B9" w:rsidP="003853F5">
      <w:pPr>
        <w:suppressAutoHyphens w:val="0"/>
        <w:spacing w:before="60" w:after="60" w:line="259" w:lineRule="auto"/>
        <w:ind w:right="-568"/>
        <w:outlineLvl w:val="0"/>
        <w:rPr>
          <w:rFonts w:ascii="Arial" w:eastAsiaTheme="minorHAnsi" w:hAnsi="Arial" w:cs="Arial"/>
          <w:bCs/>
          <w:color w:val="auto"/>
          <w:sz w:val="24"/>
          <w:szCs w:val="22"/>
          <w:lang w:eastAsia="en-US"/>
        </w:rPr>
      </w:pPr>
    </w:p>
    <w:p w:rsidR="007C26B9" w:rsidRPr="007C26B9" w:rsidRDefault="007C26B9" w:rsidP="007C26B9">
      <w:pPr>
        <w:tabs>
          <w:tab w:val="right" w:leader="dot" w:pos="9356"/>
        </w:tabs>
        <w:suppressAutoHyphens w:val="0"/>
        <w:spacing w:before="60" w:after="60" w:line="259" w:lineRule="auto"/>
        <w:rPr>
          <w:rFonts w:ascii="Arial" w:eastAsiaTheme="minorHAnsi" w:hAnsi="Arial" w:cs="Arial"/>
          <w:color w:val="auto"/>
          <w:sz w:val="24"/>
          <w:szCs w:val="22"/>
          <w:lang w:eastAsia="en-US"/>
        </w:rPr>
      </w:pP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br/>
        <w:t xml:space="preserve">Le Proviseur : </w:t>
      </w:r>
      <w:bookmarkStart w:id="0" w:name="_GoBack"/>
      <w:bookmarkEnd w:id="0"/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ab/>
      </w:r>
    </w:p>
    <w:p w:rsidR="007C26B9" w:rsidRPr="007C26B9" w:rsidRDefault="007C26B9" w:rsidP="007C26B9">
      <w:pPr>
        <w:tabs>
          <w:tab w:val="right" w:leader="dot" w:pos="9356"/>
        </w:tabs>
        <w:suppressAutoHyphens w:val="0"/>
        <w:spacing w:before="60" w:after="60" w:line="259" w:lineRule="auto"/>
        <w:rPr>
          <w:rFonts w:ascii="Arial" w:eastAsiaTheme="minorHAnsi" w:hAnsi="Arial" w:cs="Arial"/>
          <w:color w:val="auto"/>
          <w:sz w:val="24"/>
          <w:szCs w:val="22"/>
          <w:lang w:eastAsia="en-US"/>
        </w:rPr>
      </w:pP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 xml:space="preserve">Établissement : </w:t>
      </w: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ab/>
      </w:r>
    </w:p>
    <w:p w:rsidR="007C26B9" w:rsidRPr="007C26B9" w:rsidRDefault="007C26B9" w:rsidP="007C26B9">
      <w:pPr>
        <w:tabs>
          <w:tab w:val="right" w:leader="dot" w:pos="9356"/>
        </w:tabs>
        <w:suppressAutoHyphens w:val="0"/>
        <w:spacing w:line="259" w:lineRule="auto"/>
        <w:rPr>
          <w:rFonts w:ascii="Arial" w:eastAsiaTheme="minorHAnsi" w:hAnsi="Arial" w:cs="Arial"/>
          <w:color w:val="auto"/>
          <w:sz w:val="24"/>
          <w:szCs w:val="22"/>
          <w:lang w:eastAsia="en-US"/>
        </w:rPr>
      </w:pPr>
    </w:p>
    <w:p w:rsidR="007C26B9" w:rsidRPr="007C26B9" w:rsidRDefault="007C26B9" w:rsidP="007C26B9">
      <w:pPr>
        <w:tabs>
          <w:tab w:val="right" w:leader="dot" w:pos="9356"/>
        </w:tabs>
        <w:suppressAutoHyphens w:val="0"/>
        <w:spacing w:line="259" w:lineRule="auto"/>
        <w:jc w:val="center"/>
        <w:outlineLvl w:val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C26B9">
        <w:rPr>
          <w:rFonts w:ascii="Arial" w:eastAsiaTheme="minorHAnsi" w:hAnsi="Arial" w:cs="Arial"/>
          <w:bCs/>
          <w:color w:val="auto"/>
          <w:sz w:val="24"/>
          <w:szCs w:val="22"/>
          <w:lang w:eastAsia="en-US"/>
        </w:rPr>
        <w:t xml:space="preserve">Souhaite inscrire au concours de nouvelles (avec parcours Métiers du livre) </w:t>
      </w:r>
      <w:r w:rsidRPr="007C26B9">
        <w:rPr>
          <w:rFonts w:ascii="Arial" w:eastAsiaTheme="minorHAnsi" w:hAnsi="Arial" w:cs="Arial"/>
          <w:bCs/>
          <w:color w:val="auto"/>
          <w:sz w:val="24"/>
          <w:szCs w:val="22"/>
          <w:lang w:eastAsia="en-US"/>
        </w:rPr>
        <w:br/>
        <w:t>organisé par N2L</w:t>
      </w:r>
      <w:r w:rsidRPr="007C26B9">
        <w:rPr>
          <w:rFonts w:ascii="Arial" w:eastAsiaTheme="minorHAnsi" w:hAnsi="Arial" w:cs="Arial"/>
          <w:bCs/>
          <w:strike/>
          <w:color w:val="FFFFFF" w:themeColor="background1"/>
          <w:sz w:val="24"/>
          <w:szCs w:val="22"/>
          <w:lang w:eastAsia="en-US"/>
        </w:rPr>
        <w:t xml:space="preserve"> </w:t>
      </w:r>
      <w:r w:rsidRPr="007C26B9">
        <w:rPr>
          <w:rFonts w:ascii="Arial" w:eastAsiaTheme="minorHAnsi" w:hAnsi="Arial" w:cs="Arial"/>
          <w:bCs/>
          <w:color w:val="auto"/>
          <w:sz w:val="24"/>
          <w:szCs w:val="22"/>
          <w:lang w:eastAsia="en-US"/>
        </w:rPr>
        <w:t xml:space="preserve">et la Région académique Normandie </w:t>
      </w:r>
    </w:p>
    <w:p w:rsidR="007C26B9" w:rsidRPr="007C26B9" w:rsidRDefault="007C26B9" w:rsidP="003853F5">
      <w:pPr>
        <w:tabs>
          <w:tab w:val="right" w:leader="dot" w:pos="9356"/>
        </w:tabs>
        <w:suppressAutoHyphens w:val="0"/>
        <w:spacing w:line="259" w:lineRule="auto"/>
        <w:ind w:right="-286"/>
        <w:rPr>
          <w:rFonts w:ascii="Arial" w:eastAsiaTheme="minorHAnsi" w:hAnsi="Arial" w:cs="Arial"/>
          <w:color w:val="auto"/>
          <w:sz w:val="24"/>
          <w:szCs w:val="22"/>
          <w:lang w:eastAsia="en-US"/>
        </w:rPr>
      </w:pP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br/>
        <w:t>La classe de :</w:t>
      </w: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ab/>
      </w:r>
    </w:p>
    <w:p w:rsidR="007C26B9" w:rsidRPr="007C26B9" w:rsidRDefault="007C26B9" w:rsidP="003853F5">
      <w:pPr>
        <w:tabs>
          <w:tab w:val="right" w:leader="dot" w:pos="9356"/>
        </w:tabs>
        <w:suppressAutoHyphens w:val="0"/>
        <w:spacing w:before="40" w:after="40" w:line="259" w:lineRule="auto"/>
        <w:ind w:right="-286"/>
        <w:rPr>
          <w:rFonts w:ascii="Arial" w:eastAsiaTheme="minorHAnsi" w:hAnsi="Arial" w:cs="Arial"/>
          <w:color w:val="auto"/>
          <w:sz w:val="24"/>
          <w:szCs w:val="22"/>
          <w:lang w:eastAsia="en-US"/>
        </w:rPr>
      </w:pP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 xml:space="preserve">Nombre d’élèves : </w:t>
      </w: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ab/>
      </w:r>
    </w:p>
    <w:p w:rsidR="007C26B9" w:rsidRDefault="007C26B9" w:rsidP="003853F5">
      <w:pPr>
        <w:tabs>
          <w:tab w:val="right" w:leader="dot" w:pos="9356"/>
        </w:tabs>
        <w:suppressAutoHyphens w:val="0"/>
        <w:spacing w:before="40" w:after="40" w:line="259" w:lineRule="auto"/>
        <w:ind w:right="-286"/>
        <w:rPr>
          <w:rFonts w:ascii="Arial" w:eastAsiaTheme="minorHAnsi" w:hAnsi="Arial" w:cs="Arial"/>
          <w:color w:val="auto"/>
          <w:sz w:val="24"/>
          <w:szCs w:val="22"/>
          <w:lang w:eastAsia="en-US"/>
        </w:rPr>
      </w:pP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>Jours de la semaine et crén</w:t>
      </w:r>
      <w:r w:rsidR="003853F5">
        <w:rPr>
          <w:rFonts w:ascii="Arial" w:eastAsiaTheme="minorHAnsi" w:hAnsi="Arial" w:cs="Arial"/>
          <w:color w:val="auto"/>
          <w:sz w:val="24"/>
          <w:szCs w:val="22"/>
          <w:lang w:eastAsia="en-US"/>
        </w:rPr>
        <w:t>eaux horaires avec les élèves</w:t>
      </w:r>
      <w:proofErr w:type="gramStart"/>
      <w:r w:rsidR="003853F5">
        <w:rPr>
          <w:rFonts w:ascii="Arial" w:eastAsiaTheme="minorHAnsi" w:hAnsi="Arial" w:cs="Arial"/>
          <w:color w:val="auto"/>
          <w:sz w:val="24"/>
          <w:szCs w:val="22"/>
          <w:lang w:eastAsia="en-US"/>
        </w:rPr>
        <w:t> :…</w:t>
      </w:r>
      <w:proofErr w:type="gramEnd"/>
      <w:r w:rsidR="003853F5">
        <w:rPr>
          <w:rFonts w:ascii="Arial" w:eastAsiaTheme="minorHAnsi" w:hAnsi="Arial" w:cs="Arial"/>
          <w:color w:val="auto"/>
          <w:sz w:val="24"/>
          <w:szCs w:val="22"/>
          <w:lang w:eastAsia="en-US"/>
        </w:rPr>
        <w:t>……………………………...</w:t>
      </w:r>
    </w:p>
    <w:p w:rsidR="003853F5" w:rsidRPr="007C26B9" w:rsidRDefault="003853F5" w:rsidP="003853F5">
      <w:pPr>
        <w:tabs>
          <w:tab w:val="right" w:leader="dot" w:pos="9356"/>
        </w:tabs>
        <w:suppressAutoHyphens w:val="0"/>
        <w:spacing w:before="40" w:after="40" w:line="259" w:lineRule="auto"/>
        <w:ind w:right="-286"/>
        <w:rPr>
          <w:rFonts w:ascii="Arial" w:eastAsiaTheme="minorHAnsi" w:hAnsi="Arial" w:cs="Arial"/>
          <w:color w:val="auto"/>
          <w:sz w:val="24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2"/>
          <w:lang w:eastAsia="en-US"/>
        </w:rPr>
        <w:t>……………………………………………………………………………………………………...</w:t>
      </w:r>
    </w:p>
    <w:p w:rsidR="007C26B9" w:rsidRPr="007C26B9" w:rsidRDefault="007C26B9" w:rsidP="003853F5">
      <w:pPr>
        <w:tabs>
          <w:tab w:val="right" w:leader="dot" w:pos="9356"/>
        </w:tabs>
        <w:suppressAutoHyphens w:val="0"/>
        <w:spacing w:before="40" w:after="40" w:line="259" w:lineRule="auto"/>
        <w:ind w:right="-286"/>
        <w:rPr>
          <w:rFonts w:ascii="Arial" w:eastAsiaTheme="minorHAnsi" w:hAnsi="Arial" w:cs="Arial"/>
          <w:color w:val="auto"/>
          <w:sz w:val="24"/>
          <w:szCs w:val="22"/>
          <w:lang w:eastAsia="en-US"/>
        </w:rPr>
      </w:pP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 xml:space="preserve">Nom du professeur : </w:t>
      </w: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ab/>
      </w:r>
    </w:p>
    <w:p w:rsidR="007C26B9" w:rsidRPr="007C26B9" w:rsidRDefault="007C26B9" w:rsidP="003853F5">
      <w:pPr>
        <w:tabs>
          <w:tab w:val="right" w:leader="dot" w:pos="9356"/>
        </w:tabs>
        <w:suppressAutoHyphens w:val="0"/>
        <w:spacing w:before="40" w:after="40" w:line="259" w:lineRule="auto"/>
        <w:ind w:right="-286"/>
        <w:rPr>
          <w:rFonts w:ascii="Arial" w:eastAsiaTheme="minorHAnsi" w:hAnsi="Arial" w:cs="Arial"/>
          <w:color w:val="auto"/>
          <w:sz w:val="24"/>
          <w:szCs w:val="22"/>
          <w:lang w:eastAsia="en-US"/>
        </w:rPr>
      </w:pP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>Mail du professeur (professionnel) : ……………………………………………………………</w:t>
      </w:r>
    </w:p>
    <w:p w:rsidR="007C26B9" w:rsidRPr="007C26B9" w:rsidRDefault="007C26B9" w:rsidP="003853F5">
      <w:pPr>
        <w:tabs>
          <w:tab w:val="right" w:leader="dot" w:pos="9356"/>
        </w:tabs>
        <w:suppressAutoHyphens w:val="0"/>
        <w:spacing w:before="40" w:after="40" w:line="259" w:lineRule="auto"/>
        <w:ind w:right="-286"/>
        <w:rPr>
          <w:rFonts w:ascii="Arial" w:eastAsiaTheme="minorHAnsi" w:hAnsi="Arial" w:cs="Arial"/>
          <w:color w:val="auto"/>
          <w:sz w:val="24"/>
          <w:szCs w:val="22"/>
          <w:lang w:eastAsia="en-US"/>
        </w:rPr>
      </w:pP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>Mail personnel : ………………………………………………………………………………….</w:t>
      </w:r>
    </w:p>
    <w:p w:rsidR="007C26B9" w:rsidRPr="007C26B9" w:rsidRDefault="007C26B9" w:rsidP="003853F5">
      <w:pPr>
        <w:tabs>
          <w:tab w:val="right" w:leader="dot" w:pos="9356"/>
        </w:tabs>
        <w:suppressAutoHyphens w:val="0"/>
        <w:spacing w:before="40" w:after="40" w:line="259" w:lineRule="auto"/>
        <w:ind w:right="-286"/>
        <w:rPr>
          <w:rFonts w:ascii="Arial" w:eastAsiaTheme="minorHAnsi" w:hAnsi="Arial" w:cs="Arial"/>
          <w:color w:val="auto"/>
          <w:sz w:val="24"/>
          <w:szCs w:val="22"/>
          <w:lang w:eastAsia="en-US"/>
        </w:rPr>
      </w:pP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>Téléphone portable : …………………………………………………………………………….</w:t>
      </w:r>
    </w:p>
    <w:p w:rsidR="007C26B9" w:rsidRPr="007C26B9" w:rsidRDefault="007C26B9" w:rsidP="007C26B9">
      <w:pPr>
        <w:tabs>
          <w:tab w:val="right" w:leader="dot" w:pos="9356"/>
        </w:tabs>
        <w:suppressAutoHyphens w:val="0"/>
        <w:spacing w:before="40" w:after="40" w:line="259" w:lineRule="auto"/>
        <w:rPr>
          <w:rFonts w:ascii="Arial" w:eastAsiaTheme="minorHAnsi" w:hAnsi="Arial" w:cs="Arial"/>
          <w:color w:val="auto"/>
          <w:sz w:val="24"/>
          <w:szCs w:val="22"/>
          <w:lang w:eastAsia="en-US"/>
        </w:rPr>
      </w:pPr>
    </w:p>
    <w:p w:rsidR="007C26B9" w:rsidRPr="007C26B9" w:rsidRDefault="007C26B9" w:rsidP="007C26B9">
      <w:pPr>
        <w:tabs>
          <w:tab w:val="right" w:leader="dot" w:pos="9356"/>
        </w:tabs>
        <w:suppressAutoHyphens w:val="0"/>
        <w:spacing w:before="40" w:after="40" w:line="259" w:lineRule="auto"/>
        <w:rPr>
          <w:rFonts w:ascii="Arial" w:eastAsiaTheme="minorHAnsi" w:hAnsi="Arial" w:cs="Arial"/>
          <w:i/>
          <w:color w:val="auto"/>
          <w:sz w:val="24"/>
          <w:szCs w:val="22"/>
          <w:lang w:eastAsia="en-US"/>
        </w:rPr>
      </w:pPr>
      <w:r w:rsidRPr="007C26B9">
        <w:rPr>
          <w:rFonts w:ascii="Arial" w:eastAsiaTheme="minorHAnsi" w:hAnsi="Arial" w:cs="Arial"/>
          <w:i/>
          <w:color w:val="auto"/>
          <w:sz w:val="24"/>
          <w:szCs w:val="22"/>
          <w:lang w:eastAsia="en-US"/>
        </w:rPr>
        <w:t>L’établissement s’engage à faire que la classe retenue participe à l’ensemble des étapes du parcours proposé (rencontre avec un auteur, un éditeur, visite en librairie et remise des prix)</w:t>
      </w:r>
    </w:p>
    <w:p w:rsidR="007C26B9" w:rsidRPr="007C26B9" w:rsidRDefault="007C26B9" w:rsidP="007C26B9">
      <w:pPr>
        <w:tabs>
          <w:tab w:val="left" w:pos="7371"/>
        </w:tabs>
        <w:suppressAutoHyphens w:val="0"/>
        <w:spacing w:after="160" w:line="259" w:lineRule="auto"/>
        <w:rPr>
          <w:rFonts w:ascii="Arial" w:eastAsiaTheme="minorHAnsi" w:hAnsi="Arial" w:cs="Arial"/>
          <w:color w:val="auto"/>
          <w:sz w:val="24"/>
          <w:szCs w:val="22"/>
          <w:lang w:eastAsia="en-US"/>
        </w:rPr>
      </w:pPr>
    </w:p>
    <w:p w:rsidR="007C26B9" w:rsidRPr="007C26B9" w:rsidRDefault="007C26B9" w:rsidP="007C26B9">
      <w:pPr>
        <w:tabs>
          <w:tab w:val="right" w:leader="dot" w:pos="5103"/>
          <w:tab w:val="right" w:leader="dot" w:pos="9356"/>
        </w:tabs>
        <w:suppressAutoHyphens w:val="0"/>
        <w:spacing w:after="160" w:line="259" w:lineRule="auto"/>
        <w:rPr>
          <w:rFonts w:ascii="Arial" w:eastAsiaTheme="minorHAnsi" w:hAnsi="Arial" w:cs="Arial"/>
          <w:color w:val="auto"/>
          <w:sz w:val="24"/>
          <w:szCs w:val="22"/>
          <w:lang w:eastAsia="en-US"/>
        </w:rPr>
      </w:pP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>Fait à</w:t>
      </w: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ab/>
        <w:t>le</w:t>
      </w: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ab/>
      </w:r>
    </w:p>
    <w:p w:rsidR="008A4199" w:rsidRDefault="007C26B9" w:rsidP="003853F5">
      <w:pPr>
        <w:tabs>
          <w:tab w:val="left" w:pos="7371"/>
        </w:tabs>
        <w:suppressAutoHyphens w:val="0"/>
        <w:spacing w:after="160" w:line="259" w:lineRule="auto"/>
      </w:pPr>
      <w:r w:rsidRPr="007C26B9">
        <w:rPr>
          <w:rFonts w:ascii="Arial" w:eastAsiaTheme="minorHAnsi" w:hAnsi="Arial" w:cs="Arial"/>
          <w:color w:val="auto"/>
          <w:sz w:val="24"/>
          <w:szCs w:val="22"/>
          <w:lang w:eastAsia="en-US"/>
        </w:rPr>
        <w:t>Signature du chef d’établissement</w:t>
      </w:r>
    </w:p>
    <w:sectPr w:rsidR="008A4199" w:rsidSect="007C26B9">
      <w:footerReference w:type="default" r:id="rId11"/>
      <w:pgSz w:w="11906" w:h="16838"/>
      <w:pgMar w:top="567" w:right="1418" w:bottom="567" w:left="1418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C0" w:rsidRDefault="000057C0">
      <w:r>
        <w:separator/>
      </w:r>
    </w:p>
  </w:endnote>
  <w:endnote w:type="continuationSeparator" w:id="0">
    <w:p w:rsidR="000057C0" w:rsidRDefault="0000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1F" w:rsidRDefault="00E14A9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3853F5">
      <w:rPr>
        <w:noProof/>
      </w:rPr>
      <w:t>1</w:t>
    </w:r>
    <w: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3853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C0" w:rsidRDefault="000057C0">
      <w:r>
        <w:separator/>
      </w:r>
    </w:p>
  </w:footnote>
  <w:footnote w:type="continuationSeparator" w:id="0">
    <w:p w:rsidR="000057C0" w:rsidRDefault="0000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C"/>
    <w:rsid w:val="000057C0"/>
    <w:rsid w:val="000645C2"/>
    <w:rsid w:val="001447AC"/>
    <w:rsid w:val="00182FB7"/>
    <w:rsid w:val="0019441A"/>
    <w:rsid w:val="00250868"/>
    <w:rsid w:val="003853F5"/>
    <w:rsid w:val="003D342D"/>
    <w:rsid w:val="00421DE5"/>
    <w:rsid w:val="004E5364"/>
    <w:rsid w:val="005325D4"/>
    <w:rsid w:val="00567BD8"/>
    <w:rsid w:val="005733A2"/>
    <w:rsid w:val="006900B7"/>
    <w:rsid w:val="007854DB"/>
    <w:rsid w:val="007A7C19"/>
    <w:rsid w:val="007C26B9"/>
    <w:rsid w:val="00896ECF"/>
    <w:rsid w:val="008A4199"/>
    <w:rsid w:val="008A5A1C"/>
    <w:rsid w:val="008D6D1F"/>
    <w:rsid w:val="009C4B04"/>
    <w:rsid w:val="00B33041"/>
    <w:rsid w:val="00C27E99"/>
    <w:rsid w:val="00C624F8"/>
    <w:rsid w:val="00E14A90"/>
    <w:rsid w:val="00E3432B"/>
    <w:rsid w:val="00E859A0"/>
    <w:rsid w:val="00EA20A5"/>
    <w:rsid w:val="00F165EB"/>
    <w:rsid w:val="00F3257B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AF2CC"/>
  <w15:docId w15:val="{E22AD13A-4951-4EC5-ADFC-A635594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447AC"/>
  </w:style>
  <w:style w:type="paragraph" w:styleId="Pieddepage">
    <w:name w:val="footer"/>
    <w:basedOn w:val="Normal"/>
    <w:link w:val="PieddepageCar"/>
    <w:rsid w:val="00144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7A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44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4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41A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C26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26B9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-27-76@ac-normandi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ac-14-50-61@ac-normandi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aac-27-76@ac-normandi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ac-14-50-61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vincenta</cp:lastModifiedBy>
  <cp:revision>2</cp:revision>
  <dcterms:created xsi:type="dcterms:W3CDTF">2021-06-30T09:14:00Z</dcterms:created>
  <dcterms:modified xsi:type="dcterms:W3CDTF">2021-06-30T09:14:00Z</dcterms:modified>
</cp:coreProperties>
</file>