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Policepardfaut"/>
          <w:sz w:val="36"/>
          <w:szCs w:val="36"/>
        </w:rPr>
        <w:t>EVALUATION PEDAGOGIQUE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916305</wp:posOffset>
                </wp:positionH>
                <wp:positionV relativeFrom="paragraph">
                  <wp:posOffset>-39370</wp:posOffset>
                </wp:positionV>
                <wp:extent cx="4064635" cy="645795"/>
                <wp:effectExtent l="0" t="0" r="0" b="0"/>
                <wp:wrapNone/>
                <wp:docPr id="1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6457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35560" tIns="35560" rIns="35560" bIns="355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320.05pt;height:50.85pt;mso-wrap-distance-left:0pt;mso-wrap-distance-right:0pt;mso-wrap-distance-top:0pt;mso-wrap-distance-bottom:0pt;margin-top:-3.1pt;mso-position-vertical-relative:text;margin-left:72.15pt;mso-position-horizontal-relative:text">
                <v:textbox inset="0.0388888888888889in,0.0388888888888889in,0.0388888888888889in,0.0388888888888889in">
                  <w:txbxContent>
                    <w:p>
                      <w:pPr>
                        <w:pStyle w:val="Normal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6076315" cy="1123950"/>
                <wp:effectExtent l="19685" t="19685" r="19050" b="19685"/>
                <wp:wrapNone/>
                <wp:docPr id="2" name="Rectangle : coins arrondis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440" cy="1123920"/>
                        </a:xfrm>
                        <a:custGeom>
                          <a:avLst/>
                          <a:gdLst>
                            <a:gd name="textAreaLeft" fmla="*/ 30960 w 3444840"/>
                            <a:gd name="textAreaRight" fmla="*/ 3413880 w 3444840"/>
                            <a:gd name="textAreaTop" fmla="*/ 30960 h 637200"/>
                            <a:gd name="textAreaBottom" fmla="*/ 606240 h 637200"/>
                          </a:gdLst>
                          <a:ahLst/>
                          <a:rect l="textAreaLeft" t="textAreaTop" r="textAreaRight" b="textAreaBottom"/>
                          <a:pathLst>
                            <a:path w="116720" h="21600">
                              <a:moveTo>
                                <a:pt x="3600" y="0"/>
                              </a:moveTo>
                              <a:lnTo>
                                <a:pt x="3600" y="0"/>
                              </a:lnTo>
                              <a:arcTo wR="3600" hR="3600" stAng="-5400000" swAng="-5400000"/>
                              <a:lnTo>
                                <a:pt x="0" y="3600"/>
                              </a:lnTo>
                              <a:arcTo wR="0" hR="0" stAng="0" swAng="0"/>
                              <a:lnTo>
                                <a:pt x="0" y="18000"/>
                              </a:lnTo>
                              <a:lnTo>
                                <a:pt x="0" y="18000"/>
                              </a:lnTo>
                              <a:arcTo wR="3600" hR="3600" stAng="-10800000" swAng="-5400000"/>
                              <a:lnTo>
                                <a:pt x="3600" y="21600"/>
                              </a:lnTo>
                              <a:arcTo wR="0" hR="0" stAng="0" swAng="0"/>
                              <a:lnTo>
                                <a:pt x="113120" y="21600"/>
                              </a:lnTo>
                              <a:lnTo>
                                <a:pt x="113120" y="21600"/>
                              </a:lnTo>
                              <a:arcTo wR="3600" hR="3600" stAng="5400000" swAng="-5400000"/>
                              <a:lnTo>
                                <a:pt x="116720" y="18000"/>
                              </a:lnTo>
                              <a:arcTo wR="0" hR="0" stAng="0" swAng="0"/>
                              <a:lnTo>
                                <a:pt x="116720" y="3600"/>
                              </a:lnTo>
                              <a:lnTo>
                                <a:pt x="116720" y="3600"/>
                              </a:lnTo>
                              <a:arcTo wR="3600" hR="3600" stAng="0" swAng="-5400000"/>
                              <a:lnTo>
                                <a:pt x="113120" y="0"/>
                              </a:lnTo>
                              <a:arcTo wR="0" hR="0" stAng="0" swAng="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60">
                          <a:solidFill>
                            <a:srgbClr val="2f559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rPr/>
                            </w:pPr>
                            <w:r>
                              <w:rPr/>
                              <w:t>Élève :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/>
                              <w:t xml:space="preserve">Établissement :                                                                                                      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/>
                              <w:t>Classe :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/>
                              <w:t xml:space="preserve">Date :                                                                   </w:t>
                            </w:r>
                          </w:p>
                          <w:p>
                            <w:pPr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Rectangle : coins arrondis 53" coordsize="21600,21600" path="m17,11l135,136l130,132l139,140xe" fillcolor="white" stroked="t" o:allowincell="f" style="position:absolute;margin-left:3.4pt;margin-top:3.15pt;width:478.4pt;height:88.45pt;mso-wrap-style:square;v-text-anchor:middle;mso-position-horizontal:right;mso-position-horizontal-relative:margin">
                <v:textbox>
                  <w:txbxContent>
                    <w:p>
                      <w:pPr>
                        <w:rPr/>
                      </w:pPr>
                      <w:r>
                        <w:rPr/>
                        <w:t>Élève :</w:t>
                      </w:r>
                    </w:p>
                    <w:p>
                      <w:pPr>
                        <w:rPr/>
                      </w:pPr>
                      <w:r>
                        <w:rPr/>
                        <w:t xml:space="preserve">Établissement :                                                                                                      </w:t>
                      </w:r>
                    </w:p>
                    <w:p>
                      <w:pPr>
                        <w:rPr/>
                      </w:pPr>
                      <w:r>
                        <w:rPr/>
                        <w:t>Classe :</w:t>
                      </w:r>
                    </w:p>
                    <w:p>
                      <w:pPr>
                        <w:rPr/>
                      </w:pPr>
                      <w:r>
                        <w:rPr/>
                      </w:r>
                    </w:p>
                    <w:p>
                      <w:pPr>
                        <w:rPr/>
                      </w:pPr>
                      <w:r>
                        <w:rPr/>
                        <w:t xml:space="preserve">Date :                                                                   </w:t>
                      </w:r>
                    </w:p>
                    <w:p>
                      <w:pPr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type="solid" color2="black"/>
                <v:stroke color="#2f5597" weight="38160" joinstyle="miter" endcap="flat"/>
                <w10:wrap type="none"/>
              </v:shape>
            </w:pict>
          </mc:Fallback>
        </mc:AlternateContent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076315" cy="1456690"/>
                <wp:effectExtent l="19685" t="19685" r="19050" b="19685"/>
                <wp:wrapNone/>
                <wp:docPr id="3" name="Rectangle : coins arrondis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440" cy="1456560"/>
                        </a:xfrm>
                        <a:custGeom>
                          <a:avLst/>
                          <a:gdLst>
                            <a:gd name="textAreaLeft" fmla="*/ 40320 w 3444840"/>
                            <a:gd name="textAreaRight" fmla="*/ 3404520 w 3444840"/>
                            <a:gd name="textAreaTop" fmla="*/ 40320 h 825840"/>
                            <a:gd name="textAreaBottom" fmla="*/ 785520 h 825840"/>
                          </a:gdLst>
                          <a:ahLst/>
                          <a:rect l="textAreaLeft" t="textAreaTop" r="textAreaRight" b="textAreaBottom"/>
                          <a:pathLst>
                            <a:path w="90071" h="21600">
                              <a:moveTo>
                                <a:pt x="3600" y="0"/>
                              </a:moveTo>
                              <a:lnTo>
                                <a:pt x="3600" y="0"/>
                              </a:lnTo>
                              <a:arcTo wR="3600" hR="3600" stAng="-5400000" swAng="-5400000"/>
                              <a:lnTo>
                                <a:pt x="0" y="3600"/>
                              </a:lnTo>
                              <a:arcTo wR="0" hR="0" stAng="0" swAng="0"/>
                              <a:lnTo>
                                <a:pt x="0" y="18000"/>
                              </a:lnTo>
                              <a:lnTo>
                                <a:pt x="0" y="18000"/>
                              </a:lnTo>
                              <a:arcTo wR="3600" hR="3600" stAng="-10800000" swAng="-5400000"/>
                              <a:lnTo>
                                <a:pt x="3600" y="21600"/>
                              </a:lnTo>
                              <a:arcTo wR="0" hR="0" stAng="0" swAng="0"/>
                              <a:lnTo>
                                <a:pt x="86471" y="21600"/>
                              </a:lnTo>
                              <a:lnTo>
                                <a:pt x="86471" y="21600"/>
                              </a:lnTo>
                              <a:arcTo wR="3600" hR="3600" stAng="5400000" swAng="-5400000"/>
                              <a:lnTo>
                                <a:pt x="90071" y="18000"/>
                              </a:lnTo>
                              <a:arcTo wR="0" hR="0" stAng="0" swAng="0"/>
                              <a:lnTo>
                                <a:pt x="90071" y="3600"/>
                              </a:lnTo>
                              <a:lnTo>
                                <a:pt x="90071" y="3600"/>
                              </a:lnTo>
                              <a:arcTo wR="3600" hR="3600" stAng="0" swAng="-5400000"/>
                              <a:lnTo>
                                <a:pt x="86471" y="0"/>
                              </a:lnTo>
                              <a:arcTo wR="0" hR="0" stAng="0" swAng="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60">
                          <a:solidFill>
                            <a:srgbClr val="2f559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ind w:right="-567" w:hanging="0"/>
                              <w:rPr/>
                            </w:pPr>
                            <w:r>
                              <w:rPr/>
                              <w:t>Aménagements mis en place au sein de la classe :</w:t>
                            </w:r>
                          </w:p>
                          <w:p>
                            <w:pPr>
                              <w:ind w:right="-567" w:hanging="0"/>
                              <w:rPr/>
                            </w:pPr>
                            <w:r>
                              <w:rPr/>
                              <w:t xml:space="preserve">PPRE : </w:t>
                            </w:r>
                          </w:p>
                          <w:p>
                            <w:pPr>
                              <w:ind w:right="-567" w:hanging="0"/>
                              <w:rPr/>
                            </w:pPr>
                            <w:r>
                              <w:rPr/>
                              <w:t>Autres aménagements :</w:t>
                            </w:r>
                          </w:p>
                          <w:p>
                            <w:pPr>
                              <w:ind w:right="-567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ind w:right="-567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ind w:right="-567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Rectangle : coins arrondis 55" coordsize="21600,21600" path="m17,11l135,136l130,132l139,140xe" fillcolor="white" stroked="t" o:allowincell="f" style="position:absolute;margin-left:0pt;margin-top:1.45pt;width:478.4pt;height:114.65pt;mso-wrap-style:square;v-text-anchor:middle;mso-position-horizontal-relative:margin">
                <v:textbox>
                  <w:txbxContent>
                    <w:p>
                      <w:pPr>
                        <w:ind w:right="-567" w:hanging="0"/>
                        <w:rPr/>
                      </w:pPr>
                      <w:r>
                        <w:rPr/>
                        <w:t>Aménagements mis en place au sein de la classe :</w:t>
                      </w:r>
                    </w:p>
                    <w:p>
                      <w:pPr>
                        <w:ind w:right="-567" w:hanging="0"/>
                        <w:rPr/>
                      </w:pPr>
                      <w:r>
                        <w:rPr/>
                        <w:t xml:space="preserve">PPRE : </w:t>
                      </w:r>
                    </w:p>
                    <w:p>
                      <w:pPr>
                        <w:ind w:right="-567" w:hanging="0"/>
                        <w:rPr/>
                      </w:pPr>
                      <w:r>
                        <w:rPr/>
                        <w:t>Autres aménagements :</w:t>
                      </w:r>
                    </w:p>
                    <w:p>
                      <w:pPr>
                        <w:ind w:right="-567" w:hanging="0"/>
                        <w:rPr/>
                      </w:pPr>
                      <w:r>
                        <w:rPr/>
                      </w:r>
                    </w:p>
                    <w:p>
                      <w:pPr>
                        <w:ind w:right="-567" w:hanging="0"/>
                        <w:rPr/>
                      </w:pPr>
                      <w:r>
                        <w:rPr/>
                      </w:r>
                    </w:p>
                    <w:p>
                      <w:pPr>
                        <w:ind w:right="-567" w:hanging="0"/>
                        <w:rPr/>
                      </w:pPr>
                      <w:r>
                        <w:rPr/>
                      </w:r>
                    </w:p>
                    <w:p>
                      <w:pPr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type="solid" color2="black"/>
                <v:stroke color="#2f5597" weight="38160" joinstyle="miter" endcap="flat"/>
                <w10:wrap type="none"/>
              </v:shape>
            </w:pict>
          </mc:Fallback>
        </mc:AlternateContent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</w:r>
    </w:p>
    <w:p>
      <w:pPr>
        <w:pStyle w:val="Normal"/>
        <w:ind w:right="-567" w:hanging="0"/>
        <w:rPr/>
      </w:pPr>
      <w:r>
        <w:rPr/>
        <w:drawing>
          <wp:inline distT="0" distB="0" distL="0" distR="0">
            <wp:extent cx="1591310" cy="676275"/>
            <wp:effectExtent l="0" t="0" r="0" b="0"/>
            <wp:docPr id="4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ntenudetableau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APPRENTISSAGES FONDAMENTAUX</w:t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Normal"/>
              <w:jc w:val="center"/>
              <w:rPr/>
            </w:pPr>
            <w:r>
              <w:rPr>
                <w:rStyle w:val="Policepardfaut"/>
                <w:sz w:val="18"/>
                <w:szCs w:val="18"/>
              </w:rPr>
              <w:t>IMPORTANCE des difficultés*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restart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rPr/>
              <w:t>S’EXPRIMER A L’ORAL</w:t>
            </w:r>
          </w:p>
          <w:p>
            <w:pPr>
              <w:pStyle w:val="Contenudetableau"/>
              <w:rPr/>
            </w:pPr>
            <w:r>
              <w:rPr/>
              <w:t>- attendu pour l’âge</w:t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  <w:t>- si difficultés constatées :</w:t>
            </w:r>
          </w:p>
          <w:p>
            <w:pPr>
              <w:pStyle w:val="Contenudetableau"/>
              <w:rPr/>
            </w:pPr>
            <w:r>
              <w:rPr/>
              <w:t>compléter tableau ci-contre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Prononciation, articulation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5" name="Imag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Fluidité de l’expression (y compris bégaiement)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6" name="Imag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Lexique expression/manque du mot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7" name="Imag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Syntaxe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8" name="Image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Compréhension orale (y compris 2° degré, implicite)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9" name="Image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Lexique compréhension 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10" name="Image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tenudetableau"/>
              <w:rPr/>
            </w:pPr>
            <w:r>
              <w:rPr/>
              <w:t>LIRE</w:t>
            </w:r>
          </w:p>
          <w:p>
            <w:pPr>
              <w:pStyle w:val="Contenudetableau"/>
              <w:rPr/>
            </w:pPr>
            <w:r>
              <w:rPr/>
              <w:t>- attendu pour l’âge</w:t>
            </w:r>
          </w:p>
          <w:p>
            <w:pPr>
              <w:pStyle w:val="Contenudetableau"/>
              <w:rPr/>
            </w:pPr>
            <w:r>
              <w:rPr/>
              <w:t>- si difficultés constatées :</w:t>
            </w:r>
          </w:p>
          <w:p>
            <w:pPr>
              <w:pStyle w:val="Contenudetableau"/>
              <w:rPr/>
            </w:pPr>
            <w:r>
              <w:rPr/>
              <w:t>compléter tableau ci-contre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Fluence : ……….  MLM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11" name="Image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Qualité de lecture oralisée (fluidité, liaisons...)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12" name="Image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Erreurs de décodage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13" name="Image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Accès à la compréhension : explicite/implicite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14" name="Imag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Relecture nécessaire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15" name="Imag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ECRIRE</w:t>
            </w:r>
          </w:p>
          <w:p>
            <w:pPr>
              <w:pStyle w:val="Contenudetableau"/>
              <w:rPr/>
            </w:pPr>
            <w:r>
              <w:rPr/>
              <w:t>- attendu pour l’âge</w:t>
            </w:r>
          </w:p>
          <w:p>
            <w:pPr>
              <w:pStyle w:val="Contenudetableau"/>
              <w:rPr/>
            </w:pPr>
            <w:r>
              <w:rPr/>
              <w:t>- si difficultés constatées :</w:t>
            </w:r>
          </w:p>
          <w:p>
            <w:pPr>
              <w:pStyle w:val="Contenudetableau"/>
              <w:rPr/>
            </w:pPr>
            <w:r>
              <w:rPr/>
              <w:t>compléter tableau ci-contre</w:t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Copie </w:t>
            </w:r>
          </w:p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Prise de note (au Lycée)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16" name="Image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Orthographe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17" name="Image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 de la langue : grammaire, conjugaison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18" name="Image 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mot, syntaxe/récit (informatif, cohérent, structuré)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19" name="Image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Lisibilité 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20" name="Image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CALCULER</w:t>
            </w:r>
          </w:p>
          <w:p>
            <w:pPr>
              <w:pStyle w:val="Contenudetableau"/>
              <w:rPr/>
            </w:pPr>
            <w:r>
              <w:rPr/>
              <w:t>- attendu pour l’âge</w:t>
            </w:r>
          </w:p>
          <w:p>
            <w:pPr>
              <w:pStyle w:val="Contenudetableau"/>
              <w:rPr/>
            </w:pPr>
            <w:r>
              <w:rPr/>
              <w:t>- si difficultés constatées :</w:t>
            </w:r>
          </w:p>
          <w:p>
            <w:pPr>
              <w:pStyle w:val="Contenudetableau"/>
              <w:rPr/>
            </w:pPr>
            <w:r>
              <w:rPr/>
              <w:t>compléter tableau ci-contre</w:t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Manipule/schématise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21" name="Image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du nombre : base 10, décimal, sens du nombre, relatif</w:t>
            </w:r>
          </w:p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22" name="Image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Codage du nombre arabe (lecture et écriture)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23" name="Image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opératoires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24" name="Image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Résolution de problèmes/lexique mathématique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25" name="Image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MEMORISER</w:t>
            </w:r>
          </w:p>
          <w:p>
            <w:pPr>
              <w:pStyle w:val="Contenudetableau"/>
              <w:rPr/>
            </w:pPr>
            <w:r>
              <w:rPr/>
              <w:t>- attendu pour l’âge</w:t>
            </w:r>
          </w:p>
          <w:p>
            <w:pPr>
              <w:pStyle w:val="Contenudetableau"/>
              <w:rPr/>
            </w:pPr>
            <w:r>
              <w:rPr/>
              <w:t>- si difficultés constatées</w:t>
            </w:r>
          </w:p>
          <w:p>
            <w:pPr>
              <w:pStyle w:val="Contenudetableau"/>
              <w:jc w:val="center"/>
              <w:rPr>
                <w:rFonts w:ascii="SymbolPS" w:hAnsi="SymbolPS" w:eastAsia="SymbolPS" w:cs="SymbolPS"/>
              </w:rPr>
            </w:pPr>
            <w:r>
              <w:rPr>
                <w:rFonts w:eastAsia="SymbolPS" w:cs="SymbolPS" w:ascii="SymbolPS" w:hAnsi="SymbolPS"/>
              </w:rPr>
              <w:sym w:font="SymbolPS" w:char="f0df"/>
            </w:r>
          </w:p>
          <w:p>
            <w:pPr>
              <w:pStyle w:val="Contenudetableau"/>
              <w:rPr/>
            </w:pPr>
            <w:r>
              <w:rPr/>
              <w:t>compléter tableau ci-contre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 coeur (récitations/tables de x ...)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26" name="Image 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Immédiate (répéter)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27" name="Image 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Mémoire de travail (calcul mental)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28" name="Image 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Stabilité des acquis (dans le temps)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29" name="Image 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Visuelle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30" name="Image 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Autres difficultés constatées :  non / oui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→</m:t>
        </m:r>
      </m:oMath>
      <w:r>
        <w:rPr/>
        <w:t xml:space="preserve"> si difficultés constatées : compléter tableau ci-après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</w:t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MOTRICITÉ</w:t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  <w:t>- attendu pour l’âge</w:t>
            </w:r>
          </w:p>
          <w:p>
            <w:pPr>
              <w:pStyle w:val="Contenudetableau"/>
              <w:rPr/>
            </w:pPr>
            <w:r>
              <w:rPr/>
              <w:t>- si difficultés constatées :</w:t>
            </w:r>
          </w:p>
          <w:p>
            <w:pPr>
              <w:pStyle w:val="Contenudetableau"/>
              <w:rPr/>
            </w:pPr>
            <w:r>
              <w:rPr/>
              <w:t>compléter tableau ci-contre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Geste graphique (lisible, qualité...)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31" name="Image 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des outils scolaires (gomme, ciseaux, règle, compas….)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32" name="Image 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Motricité globale (chutes, maladresse ?)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33" name="Image 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Autonomie (gestes de la vie quotidienne)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34" name="Image 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35" name="Image 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ATTENTION</w:t>
            </w:r>
          </w:p>
          <w:p>
            <w:pPr>
              <w:pStyle w:val="Contenudetableau"/>
              <w:rPr/>
            </w:pPr>
            <w:r>
              <w:rPr/>
              <w:t>- attendu pour l’âge</w:t>
            </w:r>
          </w:p>
          <w:p>
            <w:pPr>
              <w:pStyle w:val="Contenudetableau"/>
              <w:rPr/>
            </w:pPr>
            <w:r>
              <w:rPr/>
              <w:t>- si difficultés constatées :</w:t>
            </w:r>
          </w:p>
          <w:p>
            <w:pPr>
              <w:pStyle w:val="Contenudetableau"/>
              <w:rPr/>
            </w:pPr>
            <w:r>
              <w:rPr/>
              <w:t>compléter tableau ci-contre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Fluctuante dans la journée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36" name="Image 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Facilement distrait/impulsif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37" name="Image 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Concentration : recentré régulièrement sur la tache / fluctuante dans la journée/ lors de double tâche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38" name="Image 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 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39" name="Image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Agitation : 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40" name="Image 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t>REPÈRES ESPACE/TEMPS</w:t>
            </w:r>
          </w:p>
          <w:p>
            <w:pPr>
              <w:pStyle w:val="Contenudetableau"/>
              <w:rPr/>
            </w:pPr>
            <w:r>
              <w:rPr/>
              <w:t>- attendu pour l’âge</w:t>
            </w:r>
          </w:p>
          <w:p>
            <w:pPr>
              <w:pStyle w:val="Contenudetableau"/>
              <w:rPr/>
            </w:pPr>
            <w:r>
              <w:rPr/>
              <w:t>- si difficultés constatées :</w:t>
            </w:r>
          </w:p>
          <w:p>
            <w:pPr>
              <w:pStyle w:val="Contenudetableau"/>
              <w:rPr/>
            </w:pPr>
            <w:r>
              <w:rPr/>
              <w:t>compléter tableau ci-contre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l’espace feuille : saut de ligne / géométrie :figures sur quadrillage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41" name="Image 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le temps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rPr/>
            </w:pPr>
            <w:r>
              <w:rPr/>
              <w:drawing>
                <wp:inline distT="0" distB="0" distL="0" distR="0">
                  <wp:extent cx="447675" cy="1695450"/>
                  <wp:effectExtent l="0" t="623570" r="0" b="623570"/>
                  <wp:docPr id="42" name="Image 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6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Remarques éventuelles de l’équipe pédagogique (découragement de l’élève, estime de soi, confiance en soi, investissement scolaire, relation entre pairs ….):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SymbolPS">
    <w:charset w:val="0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Textedelespacerserv">
    <w:name w:val="Texte de l'espace réservé"/>
    <w:basedOn w:val="Policepardfaut"/>
    <w:qFormat/>
    <w:rPr>
      <w:color w:val="808080"/>
    </w:rPr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e">
    <w:name w:val="List"/>
    <w:basedOn w:val="Corpsdetexte"/>
    <w:pPr>
      <w:suppressAutoHyphens w:val="true"/>
    </w:pPr>
    <w:rPr/>
  </w:style>
  <w:style w:type="paragraph" w:styleId="Lgende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Contenudetableau">
    <w:name w:val="Contenu de tableau"/>
    <w:basedOn w:val="Normal"/>
    <w:qFormat/>
    <w:pPr>
      <w:suppressLineNumbers/>
      <w:suppressAutoHyphens w:val="true"/>
    </w:pPr>
    <w:rPr/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autoRedefine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>
      <w:sz w:val="21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image" Target="media/image2.png"/><Relationship Id="rId17" Type="http://schemas.openxmlformats.org/officeDocument/2006/relationships/image" Target="media/image2.png"/><Relationship Id="rId18" Type="http://schemas.openxmlformats.org/officeDocument/2006/relationships/image" Target="media/image2.png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2.png"/><Relationship Id="rId22" Type="http://schemas.openxmlformats.org/officeDocument/2006/relationships/image" Target="media/image2.png"/><Relationship Id="rId23" Type="http://schemas.openxmlformats.org/officeDocument/2006/relationships/image" Target="media/image2.png"/><Relationship Id="rId24" Type="http://schemas.openxmlformats.org/officeDocument/2006/relationships/image" Target="media/image2.png"/><Relationship Id="rId25" Type="http://schemas.openxmlformats.org/officeDocument/2006/relationships/image" Target="media/image2.png"/><Relationship Id="rId26" Type="http://schemas.openxmlformats.org/officeDocument/2006/relationships/image" Target="media/image2.png"/><Relationship Id="rId27" Type="http://schemas.openxmlformats.org/officeDocument/2006/relationships/image" Target="media/image2.png"/><Relationship Id="rId28" Type="http://schemas.openxmlformats.org/officeDocument/2006/relationships/image" Target="media/image2.png"/><Relationship Id="rId29" Type="http://schemas.openxmlformats.org/officeDocument/2006/relationships/image" Target="media/image2.png"/><Relationship Id="rId30" Type="http://schemas.openxmlformats.org/officeDocument/2006/relationships/image" Target="media/image2.png"/><Relationship Id="rId31" Type="http://schemas.openxmlformats.org/officeDocument/2006/relationships/image" Target="media/image2.png"/><Relationship Id="rId32" Type="http://schemas.openxmlformats.org/officeDocument/2006/relationships/image" Target="media/image2.png"/><Relationship Id="rId33" Type="http://schemas.openxmlformats.org/officeDocument/2006/relationships/image" Target="media/image2.png"/><Relationship Id="rId34" Type="http://schemas.openxmlformats.org/officeDocument/2006/relationships/image" Target="media/image2.png"/><Relationship Id="rId35" Type="http://schemas.openxmlformats.org/officeDocument/2006/relationships/image" Target="media/image2.png"/><Relationship Id="rId36" Type="http://schemas.openxmlformats.org/officeDocument/2006/relationships/image" Target="media/image2.png"/><Relationship Id="rId37" Type="http://schemas.openxmlformats.org/officeDocument/2006/relationships/image" Target="media/image2.png"/><Relationship Id="rId38" Type="http://schemas.openxmlformats.org/officeDocument/2006/relationships/image" Target="media/image2.png"/><Relationship Id="rId39" Type="http://schemas.openxmlformats.org/officeDocument/2006/relationships/image" Target="media/image2.png"/><Relationship Id="rId40" Type="http://schemas.openxmlformats.org/officeDocument/2006/relationships/image" Target="media/image2.png"/><Relationship Id="rId41" Type="http://schemas.openxmlformats.org/officeDocument/2006/relationships/fontTable" Target="fontTable.xml"/><Relationship Id="rId4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LibreOffice/7.5.9.2$Windows_X86_64 LibreOffice_project/cdeefe45c17511d326101eed8008ac4092f278a9</Application>
  <AppVersion>15.0000</AppVersion>
  <Pages>3</Pages>
  <Words>416</Words>
  <Characters>2294</Characters>
  <CharactersWithSpaces>2705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2020-05-14T17:16:00Z</dcterms:created>
  <dc:creator/>
  <dc:description/>
  <dc:language>fr-FR</dc:language>
  <cp:lastModifiedBy>Delamillieure Sylvie</cp:lastModifiedBy>
  <dcterms:modified xsi:type="dcterms:W3CDTF">2024-11-07T08:09:00Z</dcterms:modified>
  <cp:revision>33</cp:revision>
  <dc:subject/>
  <dc:title/>
</cp:coreProperties>
</file>